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5D6" w:rsidRPr="00BA294F" w:rsidRDefault="00063838" w:rsidP="00A115D6">
      <w:pPr>
        <w:spacing w:after="0" w:line="240" w:lineRule="auto"/>
        <w:jc w:val="center"/>
        <w:rPr>
          <w:rFonts w:ascii="Arial" w:hAnsi="Arial" w:cs="Arial"/>
          <w:b/>
        </w:rPr>
      </w:pPr>
      <w:r>
        <w:rPr>
          <w:rFonts w:ascii="Arial" w:hAnsi="Arial" w:cs="Arial"/>
          <w:b/>
        </w:rPr>
        <w:t>Acta Sesión Ordinaria 10</w:t>
      </w:r>
      <w:r w:rsidR="00A115D6">
        <w:rPr>
          <w:rFonts w:ascii="Arial" w:hAnsi="Arial" w:cs="Arial"/>
          <w:b/>
        </w:rPr>
        <w:t>-</w:t>
      </w:r>
      <w:r w:rsidR="00A115D6" w:rsidRPr="00BA294F">
        <w:rPr>
          <w:rFonts w:ascii="Arial" w:hAnsi="Arial" w:cs="Arial"/>
          <w:b/>
        </w:rPr>
        <w:t>1</w:t>
      </w:r>
      <w:r w:rsidR="00A115D6">
        <w:rPr>
          <w:rFonts w:ascii="Arial" w:hAnsi="Arial" w:cs="Arial"/>
          <w:b/>
        </w:rPr>
        <w:t>9</w:t>
      </w:r>
    </w:p>
    <w:p w:rsidR="00A115D6" w:rsidRPr="009D5A51" w:rsidRDefault="00A115D6" w:rsidP="00A115D6">
      <w:pPr>
        <w:spacing w:before="0" w:after="0" w:line="240" w:lineRule="auto"/>
        <w:jc w:val="center"/>
        <w:outlineLvl w:val="0"/>
        <w:rPr>
          <w:rFonts w:ascii="Arial" w:eastAsia="Times New Roman" w:hAnsi="Arial" w:cs="Arial"/>
          <w:bCs/>
          <w:kern w:val="36"/>
          <w:sz w:val="12"/>
          <w:szCs w:val="22"/>
          <w:lang w:eastAsia="es-ES"/>
        </w:rPr>
      </w:pPr>
    </w:p>
    <w:p w:rsidR="00A115D6" w:rsidRPr="00BA294F" w:rsidRDefault="00A115D6" w:rsidP="00A115D6">
      <w:pPr>
        <w:spacing w:before="0" w:after="0" w:line="240" w:lineRule="auto"/>
        <w:jc w:val="center"/>
        <w:outlineLvl w:val="0"/>
        <w:rPr>
          <w:rFonts w:ascii="Arial" w:eastAsia="Times New Roman" w:hAnsi="Arial" w:cs="Arial"/>
          <w:bCs/>
          <w:kern w:val="36"/>
          <w:sz w:val="10"/>
          <w:szCs w:val="22"/>
          <w:lang w:val="es-ES" w:eastAsia="es-ES"/>
        </w:rPr>
      </w:pPr>
    </w:p>
    <w:p w:rsidR="00A115D6" w:rsidRPr="00BA294F" w:rsidRDefault="00A115D6" w:rsidP="00A115D6">
      <w:pPr>
        <w:spacing w:before="0" w:after="0" w:line="240" w:lineRule="auto"/>
        <w:outlineLvl w:val="0"/>
        <w:rPr>
          <w:szCs w:val="22"/>
          <w:lang w:val="es-MX"/>
        </w:rPr>
      </w:pPr>
      <w:r w:rsidRPr="00BA294F">
        <w:rPr>
          <w:szCs w:val="22"/>
          <w:lang w:val="es-MX"/>
        </w:rPr>
        <w:t xml:space="preserve">Sesión Ordinaria número </w:t>
      </w:r>
      <w:r w:rsidR="00063838">
        <w:rPr>
          <w:szCs w:val="22"/>
          <w:lang w:val="es-MX"/>
        </w:rPr>
        <w:t>diez</w:t>
      </w:r>
      <w:r>
        <w:rPr>
          <w:szCs w:val="22"/>
          <w:lang w:val="es-MX"/>
        </w:rPr>
        <w:t xml:space="preserve"> diecinueve</w:t>
      </w:r>
      <w:r w:rsidRPr="00BA294F">
        <w:rPr>
          <w:szCs w:val="22"/>
          <w:lang w:val="es-MX"/>
        </w:rPr>
        <w:t xml:space="preserve">, del </w:t>
      </w:r>
      <w:r w:rsidR="00131538">
        <w:rPr>
          <w:szCs w:val="22"/>
          <w:lang w:val="es-MX"/>
        </w:rPr>
        <w:t>lunes</w:t>
      </w:r>
      <w:r>
        <w:rPr>
          <w:szCs w:val="22"/>
          <w:lang w:val="es-MX"/>
        </w:rPr>
        <w:t xml:space="preserve"> </w:t>
      </w:r>
      <w:r w:rsidR="00063838">
        <w:rPr>
          <w:szCs w:val="22"/>
          <w:lang w:val="es-MX"/>
        </w:rPr>
        <w:t>once</w:t>
      </w:r>
      <w:r>
        <w:rPr>
          <w:szCs w:val="22"/>
          <w:lang w:val="es-MX"/>
        </w:rPr>
        <w:t xml:space="preserve"> de </w:t>
      </w:r>
      <w:r w:rsidR="00063838">
        <w:rPr>
          <w:szCs w:val="22"/>
          <w:lang w:val="es-MX"/>
        </w:rPr>
        <w:t>marz</w:t>
      </w:r>
      <w:r w:rsidR="00582F3A">
        <w:rPr>
          <w:szCs w:val="22"/>
          <w:lang w:val="es-MX"/>
        </w:rPr>
        <w:t>o</w:t>
      </w:r>
      <w:r>
        <w:rPr>
          <w:szCs w:val="22"/>
          <w:lang w:val="es-MX"/>
        </w:rPr>
        <w:t xml:space="preserve"> </w:t>
      </w:r>
      <w:r w:rsidRPr="00BA294F">
        <w:rPr>
          <w:szCs w:val="22"/>
          <w:lang w:val="es-MX"/>
        </w:rPr>
        <w:t>del dos mil dieci</w:t>
      </w:r>
      <w:r w:rsidR="00D827C1">
        <w:rPr>
          <w:szCs w:val="22"/>
          <w:lang w:val="es-MX"/>
        </w:rPr>
        <w:t>nueve</w:t>
      </w:r>
      <w:r w:rsidRPr="00BA294F">
        <w:rPr>
          <w:szCs w:val="22"/>
          <w:lang w:val="es-MX"/>
        </w:rPr>
        <w:t xml:space="preserve">. Inicio de la sesión, a las diecisiete horas con </w:t>
      </w:r>
      <w:r w:rsidR="00063838">
        <w:rPr>
          <w:szCs w:val="22"/>
          <w:lang w:val="es-MX"/>
        </w:rPr>
        <w:t>treinta</w:t>
      </w:r>
      <w:r>
        <w:rPr>
          <w:szCs w:val="22"/>
          <w:lang w:val="es-MX"/>
        </w:rPr>
        <w:t xml:space="preserve"> </w:t>
      </w:r>
      <w:r w:rsidRPr="00BA294F">
        <w:rPr>
          <w:szCs w:val="22"/>
          <w:lang w:val="es-MX"/>
        </w:rPr>
        <w:t xml:space="preserve">minutos en el </w:t>
      </w:r>
      <w:r>
        <w:rPr>
          <w:szCs w:val="22"/>
          <w:lang w:val="es-MX"/>
        </w:rPr>
        <w:t xml:space="preserve">Colegio de Periodistas. </w:t>
      </w:r>
      <w:r w:rsidRPr="00BA294F">
        <w:rPr>
          <w:szCs w:val="22"/>
          <w:lang w:val="es-MX"/>
        </w:rPr>
        <w:t xml:space="preserve"> </w:t>
      </w:r>
    </w:p>
    <w:p w:rsidR="00A115D6" w:rsidRDefault="00A115D6" w:rsidP="00A115D6">
      <w:pPr>
        <w:spacing w:before="0" w:after="0" w:line="240" w:lineRule="auto"/>
        <w:outlineLvl w:val="0"/>
        <w:rPr>
          <w:rFonts w:ascii="Arial" w:hAnsi="Arial" w:cs="Arial"/>
          <w:b/>
        </w:rPr>
      </w:pPr>
    </w:p>
    <w:p w:rsidR="00A115D6" w:rsidRDefault="00A115D6" w:rsidP="00A115D6">
      <w:pPr>
        <w:spacing w:before="0" w:after="0" w:line="240" w:lineRule="auto"/>
        <w:outlineLvl w:val="0"/>
      </w:pPr>
      <w:r w:rsidRPr="00BA294F">
        <w:rPr>
          <w:rFonts w:ascii="Arial" w:hAnsi="Arial" w:cs="Arial"/>
          <w:b/>
        </w:rPr>
        <w:t>Presentes</w:t>
      </w:r>
      <w:r w:rsidRPr="00BA294F">
        <w:rPr>
          <w:rFonts w:ascii="Arial" w:hAnsi="Arial" w:cs="Arial"/>
        </w:rPr>
        <w:t>:</w:t>
      </w:r>
      <w:r w:rsidRPr="00D56117">
        <w:t xml:space="preserve"> </w:t>
      </w:r>
    </w:p>
    <w:p w:rsidR="00A115D6" w:rsidRDefault="00A115D6" w:rsidP="00A115D6">
      <w:pPr>
        <w:spacing w:before="0" w:after="0" w:line="240" w:lineRule="auto"/>
        <w:outlineLvl w:val="0"/>
      </w:pPr>
    </w:p>
    <w:p w:rsidR="00A115D6" w:rsidRDefault="00A115D6" w:rsidP="00A115D6">
      <w:pPr>
        <w:spacing w:before="0" w:after="0" w:line="240" w:lineRule="auto"/>
      </w:pPr>
      <w:r>
        <w:t>Juan Pablo Estrada Gómez</w:t>
      </w:r>
      <w:r>
        <w:tab/>
      </w:r>
      <w:r>
        <w:tab/>
        <w:t>Presidente</w:t>
      </w:r>
    </w:p>
    <w:p w:rsidR="00A115D6" w:rsidRDefault="00A115D6" w:rsidP="00A115D6">
      <w:pPr>
        <w:spacing w:before="0" w:after="0" w:line="240" w:lineRule="auto"/>
      </w:pPr>
      <w:r>
        <w:t>Aleyda Solano Torres</w:t>
      </w:r>
      <w:r>
        <w:tab/>
      </w:r>
      <w:r>
        <w:tab/>
        <w:t xml:space="preserve"> </w:t>
      </w:r>
      <w:r>
        <w:tab/>
        <w:t>Secretaria</w:t>
      </w:r>
    </w:p>
    <w:p w:rsidR="00A115D6" w:rsidRPr="00B45DCD" w:rsidRDefault="00A115D6" w:rsidP="00A115D6">
      <w:pPr>
        <w:spacing w:before="0" w:after="0" w:line="240" w:lineRule="auto"/>
      </w:pPr>
      <w:r>
        <w:t>Betania Artavia Ugalde</w:t>
      </w:r>
      <w:r>
        <w:tab/>
      </w:r>
      <w:r>
        <w:tab/>
        <w:t xml:space="preserve">Tesorera </w:t>
      </w:r>
    </w:p>
    <w:p w:rsidR="00E416B2" w:rsidRDefault="00E416B2" w:rsidP="00E416B2">
      <w:pPr>
        <w:spacing w:before="0" w:after="0" w:line="240" w:lineRule="auto"/>
      </w:pPr>
      <w:r>
        <w:t>Johnny Vargas Durán</w:t>
      </w:r>
      <w:r>
        <w:tab/>
      </w:r>
      <w:r>
        <w:tab/>
      </w:r>
      <w:r>
        <w:tab/>
        <w:t>Vocal I</w:t>
      </w:r>
    </w:p>
    <w:p w:rsidR="00582F3A" w:rsidRDefault="00582F3A" w:rsidP="00A115D6">
      <w:pPr>
        <w:spacing w:before="0" w:after="0" w:line="240" w:lineRule="auto"/>
        <w:outlineLvl w:val="0"/>
      </w:pPr>
      <w:r>
        <w:t xml:space="preserve">María Eugenia González Alvarado </w:t>
      </w:r>
      <w:r>
        <w:tab/>
        <w:t>Vocal II</w:t>
      </w:r>
    </w:p>
    <w:p w:rsidR="00A115D6" w:rsidRDefault="00A115D6" w:rsidP="00A115D6">
      <w:pPr>
        <w:spacing w:before="0" w:after="0" w:line="240" w:lineRule="auto"/>
        <w:outlineLvl w:val="0"/>
      </w:pPr>
      <w:r>
        <w:t>Mercedes Quesada Madrigal</w:t>
      </w:r>
      <w:r>
        <w:tab/>
      </w:r>
      <w:r>
        <w:tab/>
        <w:t xml:space="preserve">Fiscal </w:t>
      </w:r>
    </w:p>
    <w:p w:rsidR="00A115D6" w:rsidRDefault="00A115D6" w:rsidP="00A115D6">
      <w:pPr>
        <w:spacing w:before="0" w:after="0" w:line="240" w:lineRule="auto"/>
      </w:pPr>
      <w:r>
        <w:t>Róger Herrera Hidalgo</w:t>
      </w:r>
      <w:r>
        <w:tab/>
      </w:r>
      <w:r>
        <w:tab/>
        <w:t>Jefe Administrativo-Financiero</w:t>
      </w:r>
    </w:p>
    <w:p w:rsidR="00B005CD" w:rsidRPr="00582F3A" w:rsidRDefault="00B23D88" w:rsidP="00A115D6">
      <w:pPr>
        <w:spacing w:before="0" w:after="0" w:line="240" w:lineRule="auto"/>
      </w:pPr>
      <w:r>
        <w:t>Arles Fonseca Bolaños</w:t>
      </w:r>
      <w:r w:rsidR="00A115D6">
        <w:tab/>
        <w:t xml:space="preserve"> </w:t>
      </w:r>
      <w:r w:rsidR="00A115D6">
        <w:tab/>
        <w:t>Asistente Administrativ</w:t>
      </w:r>
      <w:r>
        <w:t>o</w:t>
      </w:r>
    </w:p>
    <w:p w:rsidR="00B005CD" w:rsidRDefault="00B005CD" w:rsidP="00A115D6">
      <w:pPr>
        <w:spacing w:before="0" w:after="0" w:line="240" w:lineRule="auto"/>
        <w:rPr>
          <w:rFonts w:ascii="Arial" w:hAnsi="Arial" w:cs="Arial"/>
          <w:b/>
        </w:rPr>
      </w:pPr>
    </w:p>
    <w:p w:rsidR="006002EC" w:rsidRDefault="006002EC" w:rsidP="006002EC">
      <w:pPr>
        <w:rPr>
          <w:b/>
          <w:i/>
          <w:szCs w:val="22"/>
          <w:lang w:val="es-MX"/>
        </w:rPr>
      </w:pPr>
      <w:r w:rsidRPr="006002EC">
        <w:rPr>
          <w:b/>
          <w:i/>
          <w:szCs w:val="22"/>
          <w:lang w:val="es-MX"/>
        </w:rPr>
        <w:t>ARTÍCULO PRIMERO: CONOCIMIENTO DEL ORDEN DEL DÍA</w:t>
      </w:r>
    </w:p>
    <w:p w:rsidR="00A64E5A" w:rsidRPr="006002EC" w:rsidRDefault="00B23D88" w:rsidP="006002EC">
      <w:pPr>
        <w:rPr>
          <w:i/>
          <w:szCs w:val="22"/>
          <w:lang w:val="es-MX"/>
        </w:rPr>
      </w:pPr>
      <w:bookmarkStart w:id="0" w:name="_Hlk528250277"/>
      <w:r>
        <w:rPr>
          <w:b/>
          <w:i/>
          <w:szCs w:val="22"/>
          <w:lang w:val="es-MX"/>
        </w:rPr>
        <w:t>Acuerdo 01-10</w:t>
      </w:r>
      <w:r w:rsidR="00A64E5A">
        <w:rPr>
          <w:b/>
          <w:i/>
          <w:szCs w:val="22"/>
          <w:lang w:val="es-MX"/>
        </w:rPr>
        <w:t>-19</w:t>
      </w:r>
      <w:r w:rsidR="00A64E5A" w:rsidRPr="00342EDD">
        <w:rPr>
          <w:i/>
          <w:szCs w:val="22"/>
          <w:lang w:val="es-MX"/>
        </w:rPr>
        <w:t>:</w:t>
      </w:r>
      <w:r w:rsidR="00A64E5A">
        <w:rPr>
          <w:szCs w:val="22"/>
          <w:lang w:val="es-MX"/>
        </w:rPr>
        <w:t xml:space="preserve"> </w:t>
      </w:r>
      <w:r w:rsidR="00A64E5A" w:rsidRPr="007F4FDA">
        <w:rPr>
          <w:i/>
          <w:szCs w:val="22"/>
          <w:lang w:val="es-MX"/>
        </w:rPr>
        <w:t>Se aprueba el orden del día.</w:t>
      </w:r>
      <w:bookmarkEnd w:id="0"/>
    </w:p>
    <w:p w:rsidR="00281E4A" w:rsidRPr="00281E4A" w:rsidRDefault="00281E4A" w:rsidP="00281E4A">
      <w:pPr>
        <w:rPr>
          <w:i/>
          <w:szCs w:val="22"/>
          <w:lang w:val="es-MX"/>
        </w:rPr>
      </w:pPr>
      <w:r w:rsidRPr="00281E4A">
        <w:rPr>
          <w:b/>
          <w:i/>
          <w:szCs w:val="22"/>
          <w:lang w:val="es-MX"/>
        </w:rPr>
        <w:t>ARTÍCULO SEGUNDO: CONOCIMIENTO, DISCUSIÓN Y APROBACIÓN DEL ACTA</w:t>
      </w:r>
    </w:p>
    <w:p w:rsidR="00281E4A" w:rsidRPr="00281E4A" w:rsidRDefault="00281E4A" w:rsidP="00281E4A">
      <w:pPr>
        <w:rPr>
          <w:lang w:val="es-MX"/>
        </w:rPr>
      </w:pPr>
      <w:bookmarkStart w:id="1" w:name="_Hlk489512159"/>
      <w:r w:rsidRPr="00281E4A">
        <w:rPr>
          <w:lang w:val="es-MX"/>
        </w:rPr>
        <w:t>2.1 Lectura y aprobación del Acta 07-19 de la sesión ordinaria del lunes 18 de febrero del 2019.</w:t>
      </w:r>
    </w:p>
    <w:p w:rsidR="006809DC" w:rsidRPr="00281E4A" w:rsidRDefault="006809DC" w:rsidP="00281E4A">
      <w:pPr>
        <w:rPr>
          <w:i/>
          <w:szCs w:val="22"/>
          <w:lang w:val="es-MX"/>
        </w:rPr>
      </w:pPr>
      <w:r w:rsidRPr="00DC1E0C">
        <w:rPr>
          <w:b/>
          <w:i/>
          <w:szCs w:val="22"/>
          <w:lang w:val="es-MX"/>
        </w:rPr>
        <w:t>Acuerdo 0</w:t>
      </w:r>
      <w:r>
        <w:rPr>
          <w:b/>
          <w:i/>
          <w:szCs w:val="22"/>
          <w:lang w:val="es-MX"/>
        </w:rPr>
        <w:t>2-10-19</w:t>
      </w:r>
      <w:r w:rsidRPr="00DC1E0C">
        <w:rPr>
          <w:b/>
          <w:i/>
          <w:szCs w:val="22"/>
          <w:lang w:val="es-MX"/>
        </w:rPr>
        <w:t xml:space="preserve">: </w:t>
      </w:r>
      <w:r w:rsidRPr="00DC1E0C">
        <w:rPr>
          <w:i/>
          <w:szCs w:val="22"/>
          <w:lang w:val="es-MX"/>
        </w:rPr>
        <w:t xml:space="preserve">Se aprueba el acta </w:t>
      </w:r>
      <w:r>
        <w:rPr>
          <w:i/>
          <w:szCs w:val="22"/>
          <w:lang w:val="es-MX"/>
        </w:rPr>
        <w:t>07-2019</w:t>
      </w:r>
      <w:r w:rsidRPr="00DC1E0C">
        <w:rPr>
          <w:i/>
          <w:szCs w:val="22"/>
          <w:lang w:val="es-MX"/>
        </w:rPr>
        <w:t xml:space="preserve"> de la sesión ordinaria del lunes </w:t>
      </w:r>
      <w:r>
        <w:rPr>
          <w:i/>
          <w:szCs w:val="22"/>
          <w:lang w:val="es-MX"/>
        </w:rPr>
        <w:t>18</w:t>
      </w:r>
      <w:r w:rsidRPr="00DC1E0C">
        <w:rPr>
          <w:i/>
          <w:szCs w:val="22"/>
          <w:lang w:val="es-MX"/>
        </w:rPr>
        <w:t xml:space="preserve"> de </w:t>
      </w:r>
      <w:r>
        <w:rPr>
          <w:i/>
          <w:szCs w:val="22"/>
          <w:lang w:val="es-MX"/>
        </w:rPr>
        <w:t>febrero del 2019</w:t>
      </w:r>
      <w:r w:rsidRPr="00DC1E0C">
        <w:rPr>
          <w:i/>
          <w:szCs w:val="22"/>
          <w:lang w:val="es-MX"/>
        </w:rPr>
        <w:t>.</w:t>
      </w:r>
    </w:p>
    <w:p w:rsidR="00281E4A" w:rsidRPr="00281E4A" w:rsidRDefault="00281E4A" w:rsidP="00281E4A">
      <w:pPr>
        <w:rPr>
          <w:lang w:val="es-MX"/>
        </w:rPr>
      </w:pPr>
      <w:r w:rsidRPr="00281E4A">
        <w:rPr>
          <w:lang w:val="es-MX"/>
        </w:rPr>
        <w:t>2.2 Lectura y aprobación del Acta 08-19 de la sesión ordinaria del lunes 25 de febrero del 2019.</w:t>
      </w:r>
    </w:p>
    <w:p w:rsidR="006809DC" w:rsidRPr="006809DC" w:rsidRDefault="006809DC" w:rsidP="00281E4A">
      <w:pPr>
        <w:rPr>
          <w:i/>
          <w:szCs w:val="22"/>
          <w:lang w:val="es-MX"/>
        </w:rPr>
      </w:pPr>
      <w:r w:rsidRPr="00DC1E0C">
        <w:rPr>
          <w:b/>
          <w:i/>
          <w:szCs w:val="22"/>
          <w:lang w:val="es-MX"/>
        </w:rPr>
        <w:t>Acuerdo 0</w:t>
      </w:r>
      <w:r>
        <w:rPr>
          <w:b/>
          <w:i/>
          <w:szCs w:val="22"/>
          <w:lang w:val="es-MX"/>
        </w:rPr>
        <w:t>3-10-19</w:t>
      </w:r>
      <w:r w:rsidRPr="00DC1E0C">
        <w:rPr>
          <w:b/>
          <w:i/>
          <w:szCs w:val="22"/>
          <w:lang w:val="es-MX"/>
        </w:rPr>
        <w:t xml:space="preserve">: </w:t>
      </w:r>
      <w:r w:rsidRPr="00DC1E0C">
        <w:rPr>
          <w:i/>
          <w:szCs w:val="22"/>
          <w:lang w:val="es-MX"/>
        </w:rPr>
        <w:t xml:space="preserve">Se aprueba el acta </w:t>
      </w:r>
      <w:r>
        <w:rPr>
          <w:i/>
          <w:szCs w:val="22"/>
          <w:lang w:val="es-MX"/>
        </w:rPr>
        <w:t>08-2019</w:t>
      </w:r>
      <w:r w:rsidRPr="00DC1E0C">
        <w:rPr>
          <w:i/>
          <w:szCs w:val="22"/>
          <w:lang w:val="es-MX"/>
        </w:rPr>
        <w:t xml:space="preserve"> de la sesión ordinaria del lunes </w:t>
      </w:r>
      <w:r>
        <w:rPr>
          <w:i/>
          <w:szCs w:val="22"/>
          <w:lang w:val="es-MX"/>
        </w:rPr>
        <w:t>25</w:t>
      </w:r>
      <w:r w:rsidRPr="00DC1E0C">
        <w:rPr>
          <w:i/>
          <w:szCs w:val="22"/>
          <w:lang w:val="es-MX"/>
        </w:rPr>
        <w:t xml:space="preserve"> de </w:t>
      </w:r>
      <w:r>
        <w:rPr>
          <w:i/>
          <w:szCs w:val="22"/>
          <w:lang w:val="es-MX"/>
        </w:rPr>
        <w:t>febrero del 2019</w:t>
      </w:r>
      <w:r w:rsidRPr="00DC1E0C">
        <w:rPr>
          <w:i/>
          <w:szCs w:val="22"/>
          <w:lang w:val="es-MX"/>
        </w:rPr>
        <w:t>.</w:t>
      </w:r>
    </w:p>
    <w:p w:rsidR="00281E4A" w:rsidRDefault="00281E4A" w:rsidP="00281E4A">
      <w:pPr>
        <w:rPr>
          <w:lang w:val="es-MX"/>
        </w:rPr>
      </w:pPr>
      <w:r w:rsidRPr="00281E4A">
        <w:rPr>
          <w:lang w:val="es-MX"/>
        </w:rPr>
        <w:t xml:space="preserve">2.3 Lectura y aprobación del Acta 09-19 de la sesión ordinaria del lunes 04 de marzo del 2019. </w:t>
      </w:r>
    </w:p>
    <w:p w:rsidR="006809DC" w:rsidRPr="00281E4A" w:rsidRDefault="006809DC" w:rsidP="00281E4A">
      <w:pPr>
        <w:rPr>
          <w:i/>
          <w:szCs w:val="22"/>
          <w:lang w:val="es-MX"/>
        </w:rPr>
      </w:pPr>
      <w:r w:rsidRPr="00DC1E0C">
        <w:rPr>
          <w:b/>
          <w:i/>
          <w:szCs w:val="22"/>
          <w:lang w:val="es-MX"/>
        </w:rPr>
        <w:t>Acuerdo 0</w:t>
      </w:r>
      <w:r>
        <w:rPr>
          <w:b/>
          <w:i/>
          <w:szCs w:val="22"/>
          <w:lang w:val="es-MX"/>
        </w:rPr>
        <w:t>4-10-19</w:t>
      </w:r>
      <w:r w:rsidRPr="00DC1E0C">
        <w:rPr>
          <w:b/>
          <w:i/>
          <w:szCs w:val="22"/>
          <w:lang w:val="es-MX"/>
        </w:rPr>
        <w:t xml:space="preserve">: </w:t>
      </w:r>
      <w:r w:rsidRPr="00DC1E0C">
        <w:rPr>
          <w:i/>
          <w:szCs w:val="22"/>
          <w:lang w:val="es-MX"/>
        </w:rPr>
        <w:t xml:space="preserve">Se aprueba el acta </w:t>
      </w:r>
      <w:r>
        <w:rPr>
          <w:i/>
          <w:szCs w:val="22"/>
          <w:lang w:val="es-MX"/>
        </w:rPr>
        <w:t>09-2019</w:t>
      </w:r>
      <w:r w:rsidRPr="00DC1E0C">
        <w:rPr>
          <w:i/>
          <w:szCs w:val="22"/>
          <w:lang w:val="es-MX"/>
        </w:rPr>
        <w:t xml:space="preserve"> de la sesión ordinaria del lunes </w:t>
      </w:r>
      <w:r w:rsidR="00531152">
        <w:rPr>
          <w:i/>
          <w:szCs w:val="22"/>
          <w:lang w:val="es-MX"/>
        </w:rPr>
        <w:t>04</w:t>
      </w:r>
      <w:r w:rsidRPr="00DC1E0C">
        <w:rPr>
          <w:i/>
          <w:szCs w:val="22"/>
          <w:lang w:val="es-MX"/>
        </w:rPr>
        <w:t xml:space="preserve"> de </w:t>
      </w:r>
      <w:r w:rsidR="00531152">
        <w:rPr>
          <w:i/>
          <w:szCs w:val="22"/>
          <w:lang w:val="es-MX"/>
        </w:rPr>
        <w:t>marzo</w:t>
      </w:r>
      <w:r>
        <w:rPr>
          <w:i/>
          <w:szCs w:val="22"/>
          <w:lang w:val="es-MX"/>
        </w:rPr>
        <w:t xml:space="preserve"> del 2019</w:t>
      </w:r>
      <w:r w:rsidRPr="00DC1E0C">
        <w:rPr>
          <w:i/>
          <w:szCs w:val="22"/>
          <w:lang w:val="es-MX"/>
        </w:rPr>
        <w:t>.</w:t>
      </w:r>
    </w:p>
    <w:p w:rsidR="00281E4A" w:rsidRDefault="00281E4A" w:rsidP="00281E4A">
      <w:pPr>
        <w:rPr>
          <w:b/>
          <w:i/>
          <w:szCs w:val="22"/>
          <w:lang w:val="es-MX"/>
        </w:rPr>
      </w:pPr>
      <w:r w:rsidRPr="00281E4A">
        <w:rPr>
          <w:b/>
          <w:i/>
          <w:szCs w:val="22"/>
          <w:lang w:val="es-MX"/>
        </w:rPr>
        <w:t>ARTÍCULO TERCERO: CONTROL DE ACUERDOS.</w:t>
      </w:r>
    </w:p>
    <w:p w:rsidR="00C52108" w:rsidRPr="00281E4A" w:rsidRDefault="00C52108" w:rsidP="00281E4A">
      <w:pPr>
        <w:rPr>
          <w:lang w:val="es-MX"/>
        </w:rPr>
      </w:pPr>
      <w:r>
        <w:rPr>
          <w:lang w:val="es-MX"/>
        </w:rPr>
        <w:t>3.1 Análisis de la información ofrecida.</w:t>
      </w:r>
    </w:p>
    <w:bookmarkEnd w:id="1"/>
    <w:p w:rsidR="00281E4A" w:rsidRPr="00281E4A" w:rsidRDefault="00281E4A" w:rsidP="00281E4A">
      <w:pPr>
        <w:rPr>
          <w:b/>
          <w:i/>
          <w:szCs w:val="22"/>
          <w:lang w:val="es-MX"/>
        </w:rPr>
      </w:pPr>
      <w:r w:rsidRPr="00281E4A">
        <w:rPr>
          <w:b/>
          <w:i/>
          <w:szCs w:val="22"/>
          <w:lang w:val="es-MX"/>
        </w:rPr>
        <w:t>ARTÍCULO CUARTO: CORRESPONDENCIA.</w:t>
      </w:r>
    </w:p>
    <w:p w:rsidR="00281E4A" w:rsidRDefault="00281E4A" w:rsidP="00281E4A">
      <w:pPr>
        <w:rPr>
          <w:szCs w:val="22"/>
          <w:lang w:val="es-MX"/>
        </w:rPr>
      </w:pPr>
      <w:r w:rsidRPr="00281E4A">
        <w:rPr>
          <w:szCs w:val="22"/>
          <w:lang w:val="es-MX"/>
        </w:rPr>
        <w:t xml:space="preserve">4.1 Nota remitida por el Asesor Legal del COLPER Lic. Alexander Gonzalez Arce asunto: posibilidad de venta de bienes inmuebles. </w:t>
      </w:r>
    </w:p>
    <w:p w:rsidR="00972E62" w:rsidRDefault="00972E62" w:rsidP="00281E4A">
      <w:pPr>
        <w:rPr>
          <w:szCs w:val="22"/>
          <w:lang w:val="es-MX"/>
        </w:rPr>
      </w:pPr>
      <w:r>
        <w:rPr>
          <w:szCs w:val="22"/>
          <w:lang w:val="es-MX"/>
        </w:rPr>
        <w:t xml:space="preserve">El Presidente Juan Pablo Estrada Gómez expone el criterio legal remitido por el Licenciado </w:t>
      </w:r>
      <w:r w:rsidR="00B40EE1">
        <w:rPr>
          <w:szCs w:val="22"/>
          <w:lang w:val="es-MX"/>
        </w:rPr>
        <w:t>Alexander</w:t>
      </w:r>
      <w:r>
        <w:rPr>
          <w:szCs w:val="22"/>
          <w:lang w:val="es-MX"/>
        </w:rPr>
        <w:t xml:space="preserve"> Gonzalez Arce referente al procedimiento de venta de los </w:t>
      </w:r>
      <w:r w:rsidR="00B40EE1">
        <w:rPr>
          <w:szCs w:val="22"/>
          <w:lang w:val="es-MX"/>
        </w:rPr>
        <w:t xml:space="preserve">bienes adjudicados a nombre </w:t>
      </w:r>
      <w:r w:rsidR="00B40EE1">
        <w:rPr>
          <w:szCs w:val="22"/>
          <w:lang w:val="es-MX"/>
        </w:rPr>
        <w:lastRenderedPageBreak/>
        <w:t xml:space="preserve">del Colegio de Periodistas, la nota manifiesta que no existe algún reglamento, normativa o política de venta para dichos bienes, por tanto, recomienda que se puede efectuar un proceso de venta directa o subasta pública. </w:t>
      </w:r>
    </w:p>
    <w:p w:rsidR="00B40EE1" w:rsidRDefault="00B40EE1" w:rsidP="00281E4A">
      <w:pPr>
        <w:rPr>
          <w:szCs w:val="22"/>
          <w:lang w:val="es-MX"/>
        </w:rPr>
      </w:pPr>
      <w:r>
        <w:rPr>
          <w:szCs w:val="22"/>
          <w:lang w:val="es-MX"/>
        </w:rPr>
        <w:t xml:space="preserve">Los directivos deliberan y se acuerda. </w:t>
      </w:r>
    </w:p>
    <w:p w:rsidR="00B40EE1" w:rsidRPr="00610C69" w:rsidRDefault="00B40EE1" w:rsidP="00454EC1">
      <w:pPr>
        <w:spacing w:line="240" w:lineRule="auto"/>
        <w:rPr>
          <w:b/>
          <w:i/>
          <w:szCs w:val="22"/>
          <w:lang w:val="es-MX"/>
        </w:rPr>
      </w:pPr>
      <w:r w:rsidRPr="00DC1E0C">
        <w:rPr>
          <w:b/>
          <w:i/>
          <w:szCs w:val="22"/>
          <w:lang w:val="es-MX"/>
        </w:rPr>
        <w:t>Acuerdo 0</w:t>
      </w:r>
      <w:r>
        <w:rPr>
          <w:b/>
          <w:i/>
          <w:szCs w:val="22"/>
          <w:lang w:val="es-MX"/>
        </w:rPr>
        <w:t>5-10-19</w:t>
      </w:r>
      <w:r w:rsidRPr="00DC1E0C">
        <w:rPr>
          <w:b/>
          <w:i/>
          <w:szCs w:val="22"/>
          <w:lang w:val="es-MX"/>
        </w:rPr>
        <w:t xml:space="preserve">: </w:t>
      </w:r>
      <w:r w:rsidR="001E0B42">
        <w:rPr>
          <w:i/>
          <w:szCs w:val="22"/>
          <w:lang w:val="es-MX"/>
        </w:rPr>
        <w:t>S</w:t>
      </w:r>
      <w:r w:rsidRPr="00DC1E0C">
        <w:rPr>
          <w:i/>
          <w:szCs w:val="22"/>
          <w:lang w:val="es-MX"/>
        </w:rPr>
        <w:t xml:space="preserve">e </w:t>
      </w:r>
      <w:r>
        <w:rPr>
          <w:i/>
          <w:szCs w:val="22"/>
          <w:lang w:val="es-MX"/>
        </w:rPr>
        <w:t>acuerda delegar en la administración coordinar con el departamento de proyección la elaboración de un arte para la venta del bien adjudicado en la zona de Puriscal que contenga los datos más relevantes de la propiedad. (Acuerdo en firme y por unanimidad).</w:t>
      </w:r>
    </w:p>
    <w:p w:rsidR="00281E4A" w:rsidRDefault="00281E4A" w:rsidP="00281E4A">
      <w:pPr>
        <w:rPr>
          <w:szCs w:val="22"/>
          <w:lang w:val="es-MX"/>
        </w:rPr>
      </w:pPr>
      <w:r w:rsidRPr="00281E4A">
        <w:rPr>
          <w:szCs w:val="22"/>
          <w:lang w:val="es-MX"/>
        </w:rPr>
        <w:t>4.2 Carta de la colegiada readecuación deudas y otros.</w:t>
      </w:r>
    </w:p>
    <w:p w:rsidR="001D6F77" w:rsidRDefault="001D6F77" w:rsidP="00281E4A">
      <w:pPr>
        <w:rPr>
          <w:szCs w:val="22"/>
          <w:lang w:val="es-MX"/>
        </w:rPr>
      </w:pPr>
      <w:r>
        <w:rPr>
          <w:szCs w:val="22"/>
          <w:lang w:val="es-MX"/>
        </w:rPr>
        <w:t xml:space="preserve">El Presidente Juan Pablo Estrada Gómez </w:t>
      </w:r>
      <w:r w:rsidR="009B7828">
        <w:rPr>
          <w:szCs w:val="22"/>
          <w:lang w:val="es-MX"/>
        </w:rPr>
        <w:t xml:space="preserve">presenta la nota remitida por la colegiada, donde solicita readecuación la deuda actual con el Fondo de Mutualidad donde el esposo se mantiene como fiador y a su vez solicitar un crédito por la suma de un millón de colones. </w:t>
      </w:r>
    </w:p>
    <w:p w:rsidR="009B7828" w:rsidRDefault="009B7828" w:rsidP="00281E4A">
      <w:pPr>
        <w:rPr>
          <w:szCs w:val="22"/>
          <w:lang w:val="es-MX"/>
        </w:rPr>
      </w:pPr>
      <w:r>
        <w:rPr>
          <w:szCs w:val="22"/>
          <w:lang w:val="es-MX"/>
        </w:rPr>
        <w:t xml:space="preserve">Los directivos analizan la solicitud y se acuerda. </w:t>
      </w:r>
    </w:p>
    <w:p w:rsidR="009B7828" w:rsidRPr="009B7828" w:rsidRDefault="009B7828" w:rsidP="00454EC1">
      <w:pPr>
        <w:spacing w:line="240" w:lineRule="auto"/>
        <w:rPr>
          <w:i/>
          <w:szCs w:val="22"/>
          <w:lang w:val="es-MX"/>
        </w:rPr>
      </w:pPr>
      <w:r w:rsidRPr="00DC1E0C">
        <w:rPr>
          <w:b/>
          <w:i/>
          <w:szCs w:val="22"/>
          <w:lang w:val="es-MX"/>
        </w:rPr>
        <w:t>Acuerdo 0</w:t>
      </w:r>
      <w:r>
        <w:rPr>
          <w:b/>
          <w:i/>
          <w:szCs w:val="22"/>
          <w:lang w:val="es-MX"/>
        </w:rPr>
        <w:t>6-10-19</w:t>
      </w:r>
      <w:r w:rsidRPr="00DC1E0C">
        <w:rPr>
          <w:b/>
          <w:i/>
          <w:szCs w:val="22"/>
          <w:lang w:val="es-MX"/>
        </w:rPr>
        <w:t xml:space="preserve">: </w:t>
      </w:r>
      <w:r w:rsidRPr="00DC1E0C">
        <w:rPr>
          <w:i/>
          <w:szCs w:val="22"/>
          <w:lang w:val="es-MX"/>
        </w:rPr>
        <w:t xml:space="preserve">Se </w:t>
      </w:r>
      <w:r>
        <w:rPr>
          <w:i/>
          <w:szCs w:val="22"/>
          <w:lang w:val="es-MX"/>
        </w:rPr>
        <w:t xml:space="preserve">acuerda delegar en la administración coordinar con la colegiada </w:t>
      </w:r>
      <w:r w:rsidR="005A1ACC">
        <w:rPr>
          <w:i/>
          <w:szCs w:val="22"/>
          <w:lang w:val="es-MX"/>
        </w:rPr>
        <w:t>la entrega de la documentación correspondiente para el análisis de la solicitud de crédito</w:t>
      </w:r>
      <w:r>
        <w:rPr>
          <w:i/>
          <w:szCs w:val="22"/>
          <w:lang w:val="es-MX"/>
        </w:rPr>
        <w:t>. (Acuerdo en firme y por unanimidad).</w:t>
      </w:r>
    </w:p>
    <w:p w:rsidR="00281E4A" w:rsidRDefault="00281E4A" w:rsidP="00281E4A">
      <w:pPr>
        <w:rPr>
          <w:szCs w:val="22"/>
          <w:lang w:val="es-MX"/>
        </w:rPr>
      </w:pPr>
      <w:r w:rsidRPr="00454EC1">
        <w:rPr>
          <w:szCs w:val="22"/>
          <w:lang w:val="es-MX"/>
        </w:rPr>
        <w:t>4.3 Nota remitida por el Despacho Rodriguez Arias S.A. asunto ajuste de pago de honorarios.</w:t>
      </w:r>
      <w:r w:rsidRPr="00281E4A">
        <w:rPr>
          <w:szCs w:val="22"/>
          <w:lang w:val="es-MX"/>
        </w:rPr>
        <w:t xml:space="preserve"> </w:t>
      </w:r>
    </w:p>
    <w:p w:rsidR="00454EC1" w:rsidRDefault="00454EC1" w:rsidP="00281E4A">
      <w:pPr>
        <w:rPr>
          <w:szCs w:val="22"/>
          <w:lang w:val="es-MX"/>
        </w:rPr>
      </w:pPr>
      <w:r>
        <w:rPr>
          <w:szCs w:val="22"/>
          <w:lang w:val="es-MX"/>
        </w:rPr>
        <w:t xml:space="preserve">El Presidente Juan Pablo Estrada Gómez expone nota enviada por la Licenciada Sicely Arias Tenorio representante del Despacho Rodriguez Arias, quien informa el ajuste en el pago de servicios contables al Fondo de Mutualidad de previo firmados en el contrato. </w:t>
      </w:r>
    </w:p>
    <w:p w:rsidR="00454EC1" w:rsidRDefault="00454EC1" w:rsidP="00281E4A">
      <w:pPr>
        <w:rPr>
          <w:szCs w:val="22"/>
          <w:lang w:val="es-MX"/>
        </w:rPr>
      </w:pPr>
      <w:r>
        <w:rPr>
          <w:szCs w:val="22"/>
          <w:lang w:val="es-MX"/>
        </w:rPr>
        <w:t xml:space="preserve">Los directivos revisan la nota y se acuerda. </w:t>
      </w:r>
    </w:p>
    <w:p w:rsidR="00454EC1" w:rsidRPr="00F91327" w:rsidRDefault="00454EC1" w:rsidP="00F91327">
      <w:pPr>
        <w:spacing w:line="240" w:lineRule="auto"/>
        <w:rPr>
          <w:i/>
          <w:szCs w:val="22"/>
          <w:lang w:val="es-MX"/>
        </w:rPr>
      </w:pPr>
      <w:r w:rsidRPr="00DC1E0C">
        <w:rPr>
          <w:b/>
          <w:i/>
          <w:szCs w:val="22"/>
          <w:lang w:val="es-MX"/>
        </w:rPr>
        <w:t>Acuerdo 0</w:t>
      </w:r>
      <w:r>
        <w:rPr>
          <w:b/>
          <w:i/>
          <w:szCs w:val="22"/>
          <w:lang w:val="es-MX"/>
        </w:rPr>
        <w:t>7-10-19</w:t>
      </w:r>
      <w:r w:rsidRPr="00DC1E0C">
        <w:rPr>
          <w:b/>
          <w:i/>
          <w:szCs w:val="22"/>
          <w:lang w:val="es-MX"/>
        </w:rPr>
        <w:t xml:space="preserve">: </w:t>
      </w:r>
      <w:r w:rsidRPr="00DC1E0C">
        <w:rPr>
          <w:i/>
          <w:szCs w:val="22"/>
          <w:lang w:val="es-MX"/>
        </w:rPr>
        <w:t xml:space="preserve">Se </w:t>
      </w:r>
      <w:r>
        <w:rPr>
          <w:i/>
          <w:szCs w:val="22"/>
          <w:lang w:val="es-MX"/>
        </w:rPr>
        <w:t>acuerda autorizar el ajuste de pagos de honorarios por servicios contables al Despacho Rodriguez Arias S.A a partir del mes de marzo. (Acuerdo en firme y por unanimidad).</w:t>
      </w:r>
    </w:p>
    <w:p w:rsidR="00281E4A" w:rsidRDefault="00281E4A" w:rsidP="00281E4A">
      <w:pPr>
        <w:rPr>
          <w:szCs w:val="22"/>
          <w:lang w:val="es-MX"/>
        </w:rPr>
      </w:pPr>
      <w:r w:rsidRPr="006661CB">
        <w:rPr>
          <w:szCs w:val="22"/>
          <w:lang w:val="es-MX"/>
        </w:rPr>
        <w:t>4.4 Nota remitida por la colegiada, referente al pago de la operación de cierto con el Fondo de Mutualidad.</w:t>
      </w:r>
      <w:r w:rsidRPr="00281E4A">
        <w:rPr>
          <w:szCs w:val="22"/>
          <w:lang w:val="es-MX"/>
        </w:rPr>
        <w:t xml:space="preserve"> </w:t>
      </w:r>
    </w:p>
    <w:p w:rsidR="00894A8E" w:rsidRDefault="00894A8E" w:rsidP="00894A8E">
      <w:pPr>
        <w:rPr>
          <w:szCs w:val="22"/>
          <w:lang w:val="es-MX"/>
        </w:rPr>
      </w:pPr>
      <w:r>
        <w:rPr>
          <w:szCs w:val="22"/>
          <w:lang w:val="es-MX"/>
        </w:rPr>
        <w:t>El Presidente Juan Pablo Estrada Gómez presenta la nota remitida por la colegiada, donde solicita</w:t>
      </w:r>
      <w:r w:rsidR="006661CB">
        <w:rPr>
          <w:szCs w:val="22"/>
          <w:lang w:val="es-MX"/>
        </w:rPr>
        <w:t xml:space="preserve"> prorroga de pago de las cuotas pendientes en su operación de crédito personal fiduciario </w:t>
      </w:r>
      <w:r w:rsidR="006269D0">
        <w:rPr>
          <w:szCs w:val="22"/>
          <w:lang w:val="es-MX"/>
        </w:rPr>
        <w:t>número</w:t>
      </w:r>
      <w:r w:rsidR="006661CB">
        <w:rPr>
          <w:szCs w:val="22"/>
          <w:lang w:val="es-MX"/>
        </w:rPr>
        <w:t xml:space="preserve"> </w:t>
      </w:r>
      <w:r w:rsidR="006269D0" w:rsidRPr="006269D0">
        <w:rPr>
          <w:szCs w:val="22"/>
          <w:lang w:val="es-MX"/>
        </w:rPr>
        <w:t>2013100002</w:t>
      </w:r>
      <w:r>
        <w:rPr>
          <w:szCs w:val="22"/>
          <w:lang w:val="es-MX"/>
        </w:rPr>
        <w:t xml:space="preserve">. </w:t>
      </w:r>
    </w:p>
    <w:p w:rsidR="00894A8E" w:rsidRDefault="00894A8E" w:rsidP="00894A8E">
      <w:pPr>
        <w:rPr>
          <w:szCs w:val="22"/>
          <w:lang w:val="es-MX"/>
        </w:rPr>
      </w:pPr>
      <w:r>
        <w:rPr>
          <w:szCs w:val="22"/>
          <w:lang w:val="es-MX"/>
        </w:rPr>
        <w:t xml:space="preserve">Los directivos analizan la solicitud y se acuerda. </w:t>
      </w:r>
    </w:p>
    <w:p w:rsidR="00894A8E" w:rsidRPr="00454EC1" w:rsidRDefault="00894A8E" w:rsidP="00454EC1">
      <w:pPr>
        <w:spacing w:line="240" w:lineRule="auto"/>
        <w:rPr>
          <w:i/>
          <w:szCs w:val="22"/>
          <w:lang w:val="es-MX"/>
        </w:rPr>
      </w:pPr>
      <w:r w:rsidRPr="00DC1E0C">
        <w:rPr>
          <w:b/>
          <w:i/>
          <w:szCs w:val="22"/>
          <w:lang w:val="es-MX"/>
        </w:rPr>
        <w:t xml:space="preserve">Acuerdo </w:t>
      </w:r>
      <w:r w:rsidR="00F91327">
        <w:rPr>
          <w:b/>
          <w:i/>
          <w:szCs w:val="22"/>
          <w:lang w:val="es-MX"/>
        </w:rPr>
        <w:t>08</w:t>
      </w:r>
      <w:r>
        <w:rPr>
          <w:b/>
          <w:i/>
          <w:szCs w:val="22"/>
          <w:lang w:val="es-MX"/>
        </w:rPr>
        <w:t>-10-19</w:t>
      </w:r>
      <w:r w:rsidRPr="00DC1E0C">
        <w:rPr>
          <w:b/>
          <w:i/>
          <w:szCs w:val="22"/>
          <w:lang w:val="es-MX"/>
        </w:rPr>
        <w:t xml:space="preserve">: </w:t>
      </w:r>
      <w:r w:rsidRPr="00DC1E0C">
        <w:rPr>
          <w:i/>
          <w:szCs w:val="22"/>
          <w:lang w:val="es-MX"/>
        </w:rPr>
        <w:t xml:space="preserve">Se </w:t>
      </w:r>
      <w:r>
        <w:rPr>
          <w:i/>
          <w:szCs w:val="22"/>
          <w:lang w:val="es-MX"/>
        </w:rPr>
        <w:t xml:space="preserve">acuerda delegar en la administración coordinar con la colegiada </w:t>
      </w:r>
      <w:r w:rsidR="006661CB">
        <w:rPr>
          <w:i/>
          <w:szCs w:val="22"/>
          <w:lang w:val="es-MX"/>
        </w:rPr>
        <w:t>presentar una propuesta viable en los términos de plazo y monto</w:t>
      </w:r>
      <w:r w:rsidR="00904A4F">
        <w:rPr>
          <w:i/>
          <w:szCs w:val="22"/>
          <w:lang w:val="es-MX"/>
        </w:rPr>
        <w:t xml:space="preserve"> para normalizar la situación de operación crédito personal fiduciario número 2013100002. </w:t>
      </w:r>
      <w:r>
        <w:rPr>
          <w:i/>
          <w:szCs w:val="22"/>
          <w:lang w:val="es-MX"/>
        </w:rPr>
        <w:t>(Acuerdo en firme y por unanimidad).</w:t>
      </w:r>
    </w:p>
    <w:p w:rsidR="00281E4A" w:rsidRPr="00281E4A" w:rsidRDefault="00281E4A" w:rsidP="00281E4A">
      <w:pPr>
        <w:rPr>
          <w:i/>
          <w:szCs w:val="22"/>
          <w:lang w:val="es-MX"/>
        </w:rPr>
      </w:pPr>
      <w:r w:rsidRPr="00281E4A">
        <w:rPr>
          <w:b/>
          <w:i/>
          <w:szCs w:val="22"/>
          <w:lang w:val="es-MX"/>
        </w:rPr>
        <w:t>ARTÍCULO QUINTO: CRÉDITOS Y SUBSIDIOS</w:t>
      </w:r>
    </w:p>
    <w:p w:rsidR="00281E4A" w:rsidRPr="00281E4A" w:rsidRDefault="00281E4A" w:rsidP="00281E4A">
      <w:pPr>
        <w:rPr>
          <w:b/>
          <w:szCs w:val="22"/>
          <w:lang w:val="es-MX"/>
        </w:rPr>
      </w:pPr>
      <w:r w:rsidRPr="00281E4A">
        <w:rPr>
          <w:b/>
          <w:szCs w:val="22"/>
          <w:lang w:val="es-MX"/>
        </w:rPr>
        <w:lastRenderedPageBreak/>
        <w:t>5.1 Créditos</w:t>
      </w:r>
    </w:p>
    <w:p w:rsidR="00516486" w:rsidRDefault="00516486" w:rsidP="00516486">
      <w:pPr>
        <w:rPr>
          <w:szCs w:val="22"/>
          <w:lang w:val="es-MX"/>
        </w:rPr>
      </w:pPr>
      <w:r>
        <w:rPr>
          <w:szCs w:val="22"/>
          <w:lang w:val="es-MX"/>
        </w:rPr>
        <w:t xml:space="preserve">5.1.1 La colegiada, solicita crédito sin fiador, por un monto de ¢1.000.000.00 a un plazo de </w:t>
      </w:r>
      <w:r w:rsidR="0068125E">
        <w:rPr>
          <w:szCs w:val="22"/>
          <w:lang w:val="es-MX"/>
        </w:rPr>
        <w:t>48</w:t>
      </w:r>
      <w:r>
        <w:rPr>
          <w:szCs w:val="22"/>
          <w:lang w:val="es-MX"/>
        </w:rPr>
        <w:t xml:space="preserve"> meses, tasa de interés del 21% anual. </w:t>
      </w:r>
    </w:p>
    <w:p w:rsidR="00516486" w:rsidRDefault="00516486" w:rsidP="00516486">
      <w:pPr>
        <w:spacing w:line="240" w:lineRule="auto"/>
        <w:rPr>
          <w:i/>
          <w:szCs w:val="22"/>
          <w:lang w:val="es-MX"/>
        </w:rPr>
      </w:pPr>
      <w:r w:rsidRPr="003A14E3">
        <w:rPr>
          <w:b/>
          <w:i/>
          <w:szCs w:val="22"/>
          <w:lang w:val="es-MX"/>
        </w:rPr>
        <w:t>Acuerdo 0</w:t>
      </w:r>
      <w:r w:rsidR="00F91327">
        <w:rPr>
          <w:b/>
          <w:i/>
          <w:szCs w:val="22"/>
          <w:lang w:val="es-MX"/>
        </w:rPr>
        <w:t>9</w:t>
      </w:r>
      <w:r w:rsidRPr="003A14E3">
        <w:rPr>
          <w:b/>
          <w:i/>
          <w:szCs w:val="22"/>
          <w:lang w:val="es-MX"/>
        </w:rPr>
        <w:t>-</w:t>
      </w:r>
      <w:r w:rsidR="0068125E">
        <w:rPr>
          <w:b/>
          <w:i/>
          <w:szCs w:val="22"/>
          <w:lang w:val="es-MX"/>
        </w:rPr>
        <w:t>10</w:t>
      </w:r>
      <w:r>
        <w:rPr>
          <w:b/>
          <w:i/>
          <w:szCs w:val="22"/>
          <w:lang w:val="es-MX"/>
        </w:rPr>
        <w:t>-19</w:t>
      </w:r>
      <w:r>
        <w:rPr>
          <w:i/>
          <w:szCs w:val="22"/>
          <w:lang w:val="es-MX"/>
        </w:rPr>
        <w:t xml:space="preserve">: </w:t>
      </w:r>
      <w:r w:rsidR="001E0B42" w:rsidRPr="001E0B42">
        <w:rPr>
          <w:i/>
          <w:szCs w:val="22"/>
          <w:lang w:val="es-MX"/>
        </w:rPr>
        <w:t>Siguiendo la recomendación técnica del jefe administrativo</w:t>
      </w:r>
      <w:r w:rsidR="001E0B42">
        <w:rPr>
          <w:i/>
          <w:szCs w:val="22"/>
          <w:lang w:val="es-MX"/>
        </w:rPr>
        <w:t xml:space="preserve"> s</w:t>
      </w:r>
      <w:r>
        <w:rPr>
          <w:i/>
          <w:szCs w:val="22"/>
          <w:lang w:val="es-MX"/>
        </w:rPr>
        <w:t>e acuerda aprobar la solicitud de crédito sin fiador a la colegiada, por un monto de ¢1.000.000.00, a un plazo de 4</w:t>
      </w:r>
      <w:r w:rsidR="0068125E">
        <w:rPr>
          <w:i/>
          <w:szCs w:val="22"/>
          <w:lang w:val="es-MX"/>
        </w:rPr>
        <w:t>8</w:t>
      </w:r>
      <w:r>
        <w:rPr>
          <w:i/>
          <w:szCs w:val="22"/>
          <w:lang w:val="es-MX"/>
        </w:rPr>
        <w:t xml:space="preserve"> meses, tasa de interés del 21% anual. Cumple con lo establecido en el Reglamento de Crédito. (Acuerdo en firme y por unanimidad).</w:t>
      </w:r>
    </w:p>
    <w:p w:rsidR="0068125E" w:rsidRDefault="0068125E" w:rsidP="0068125E">
      <w:pPr>
        <w:rPr>
          <w:szCs w:val="22"/>
          <w:lang w:val="es-MX"/>
        </w:rPr>
      </w:pPr>
      <w:r>
        <w:rPr>
          <w:szCs w:val="22"/>
          <w:lang w:val="es-MX"/>
        </w:rPr>
        <w:t>5.1.</w:t>
      </w:r>
      <w:r w:rsidR="00FE2DA5">
        <w:rPr>
          <w:szCs w:val="22"/>
          <w:lang w:val="es-MX"/>
        </w:rPr>
        <w:t>2</w:t>
      </w:r>
      <w:r>
        <w:rPr>
          <w:szCs w:val="22"/>
          <w:lang w:val="es-MX"/>
        </w:rPr>
        <w:t xml:space="preserve"> La colegiada, solicita crédito </w:t>
      </w:r>
      <w:r w:rsidR="00FE2DA5">
        <w:rPr>
          <w:szCs w:val="22"/>
          <w:lang w:val="es-MX"/>
        </w:rPr>
        <w:t>personal fiduciario</w:t>
      </w:r>
      <w:r>
        <w:rPr>
          <w:szCs w:val="22"/>
          <w:lang w:val="es-MX"/>
        </w:rPr>
        <w:t xml:space="preserve">, por un monto de ¢1.000.000.00 a un plazo de </w:t>
      </w:r>
      <w:r w:rsidR="00FE2DA5">
        <w:rPr>
          <w:szCs w:val="22"/>
          <w:lang w:val="es-MX"/>
        </w:rPr>
        <w:t>56</w:t>
      </w:r>
      <w:r>
        <w:rPr>
          <w:szCs w:val="22"/>
          <w:lang w:val="es-MX"/>
        </w:rPr>
        <w:t xml:space="preserve"> meses, tasa de interés del </w:t>
      </w:r>
      <w:r w:rsidR="00FE2DA5">
        <w:rPr>
          <w:szCs w:val="22"/>
          <w:lang w:val="es-MX"/>
        </w:rPr>
        <w:t>16</w:t>
      </w:r>
      <w:r>
        <w:rPr>
          <w:szCs w:val="22"/>
          <w:lang w:val="es-MX"/>
        </w:rPr>
        <w:t xml:space="preserve">% anual. </w:t>
      </w:r>
    </w:p>
    <w:p w:rsidR="0068125E" w:rsidRDefault="0068125E" w:rsidP="0068125E">
      <w:pPr>
        <w:spacing w:line="240" w:lineRule="auto"/>
        <w:rPr>
          <w:i/>
          <w:szCs w:val="22"/>
          <w:lang w:val="es-MX"/>
        </w:rPr>
      </w:pPr>
      <w:r w:rsidRPr="003A14E3">
        <w:rPr>
          <w:b/>
          <w:i/>
          <w:szCs w:val="22"/>
          <w:lang w:val="es-MX"/>
        </w:rPr>
        <w:t xml:space="preserve">Acuerdo </w:t>
      </w:r>
      <w:r w:rsidR="00F91327">
        <w:rPr>
          <w:b/>
          <w:i/>
          <w:szCs w:val="22"/>
          <w:lang w:val="es-MX"/>
        </w:rPr>
        <w:t>10</w:t>
      </w:r>
      <w:r w:rsidRPr="003A14E3">
        <w:rPr>
          <w:b/>
          <w:i/>
          <w:szCs w:val="22"/>
          <w:lang w:val="es-MX"/>
        </w:rPr>
        <w:t>-</w:t>
      </w:r>
      <w:r w:rsidR="00FE2DA5">
        <w:rPr>
          <w:b/>
          <w:i/>
          <w:szCs w:val="22"/>
          <w:lang w:val="es-MX"/>
        </w:rPr>
        <w:t>10</w:t>
      </w:r>
      <w:r>
        <w:rPr>
          <w:b/>
          <w:i/>
          <w:szCs w:val="22"/>
          <w:lang w:val="es-MX"/>
        </w:rPr>
        <w:t>-19</w:t>
      </w:r>
      <w:r>
        <w:rPr>
          <w:i/>
          <w:szCs w:val="22"/>
          <w:lang w:val="es-MX"/>
        </w:rPr>
        <w:t xml:space="preserve">: Se acuerda </w:t>
      </w:r>
      <w:r w:rsidR="00FE2DA5">
        <w:rPr>
          <w:i/>
          <w:szCs w:val="22"/>
          <w:lang w:val="es-MX"/>
        </w:rPr>
        <w:t>rechazar</w:t>
      </w:r>
      <w:r>
        <w:rPr>
          <w:i/>
          <w:szCs w:val="22"/>
          <w:lang w:val="es-MX"/>
        </w:rPr>
        <w:t xml:space="preserve"> la solicitud de crédito </w:t>
      </w:r>
      <w:r w:rsidR="00FE2DA5">
        <w:rPr>
          <w:i/>
          <w:szCs w:val="22"/>
          <w:lang w:val="es-MX"/>
        </w:rPr>
        <w:t>personal fiduciario</w:t>
      </w:r>
      <w:r>
        <w:rPr>
          <w:i/>
          <w:szCs w:val="22"/>
          <w:lang w:val="es-MX"/>
        </w:rPr>
        <w:t xml:space="preserve"> a la colegiada, por un monto de ¢1.000.000.00, a un plazo de </w:t>
      </w:r>
      <w:r w:rsidR="00FE2DA5">
        <w:rPr>
          <w:i/>
          <w:szCs w:val="22"/>
          <w:lang w:val="es-MX"/>
        </w:rPr>
        <w:t>56</w:t>
      </w:r>
      <w:r>
        <w:rPr>
          <w:i/>
          <w:szCs w:val="22"/>
          <w:lang w:val="es-MX"/>
        </w:rPr>
        <w:t xml:space="preserve"> meses, tasa de interés del </w:t>
      </w:r>
      <w:r w:rsidR="00FE2DA5">
        <w:rPr>
          <w:i/>
          <w:szCs w:val="22"/>
          <w:lang w:val="es-MX"/>
        </w:rPr>
        <w:t>16</w:t>
      </w:r>
      <w:r>
        <w:rPr>
          <w:i/>
          <w:szCs w:val="22"/>
          <w:lang w:val="es-MX"/>
        </w:rPr>
        <w:t>% anual.</w:t>
      </w:r>
      <w:r w:rsidR="001E0B42">
        <w:rPr>
          <w:i/>
          <w:szCs w:val="22"/>
          <w:lang w:val="es-MX"/>
        </w:rPr>
        <w:t xml:space="preserve"> En razón de no</w:t>
      </w:r>
      <w:r>
        <w:rPr>
          <w:i/>
          <w:szCs w:val="22"/>
          <w:lang w:val="es-MX"/>
        </w:rPr>
        <w:t xml:space="preserve"> </w:t>
      </w:r>
      <w:r w:rsidR="001E0B42">
        <w:rPr>
          <w:i/>
          <w:szCs w:val="22"/>
          <w:lang w:val="es-MX"/>
        </w:rPr>
        <w:t>cumplir</w:t>
      </w:r>
      <w:r>
        <w:rPr>
          <w:i/>
          <w:szCs w:val="22"/>
          <w:lang w:val="es-MX"/>
        </w:rPr>
        <w:t xml:space="preserve"> con lo establecido en el Reglamento de Crédito. (Acuerdo en firme y por unanimidad).</w:t>
      </w:r>
    </w:p>
    <w:p w:rsidR="00FE2DA5" w:rsidRDefault="00FE2DA5" w:rsidP="00FE2DA5">
      <w:pPr>
        <w:rPr>
          <w:szCs w:val="22"/>
          <w:lang w:val="es-MX"/>
        </w:rPr>
      </w:pPr>
      <w:r>
        <w:rPr>
          <w:szCs w:val="22"/>
          <w:lang w:val="es-MX"/>
        </w:rPr>
        <w:t>5.1.3 El colegiado, solicita crédito</w:t>
      </w:r>
      <w:r w:rsidR="00183751">
        <w:rPr>
          <w:szCs w:val="22"/>
          <w:lang w:val="es-MX"/>
        </w:rPr>
        <w:t xml:space="preserve"> cancelación de tarjetas de crédito</w:t>
      </w:r>
      <w:r>
        <w:rPr>
          <w:szCs w:val="22"/>
          <w:lang w:val="es-MX"/>
        </w:rPr>
        <w:t>, por un monto de ¢</w:t>
      </w:r>
      <w:r w:rsidR="00183751">
        <w:rPr>
          <w:szCs w:val="22"/>
          <w:lang w:val="es-MX"/>
        </w:rPr>
        <w:t>4.377.703.00</w:t>
      </w:r>
      <w:r>
        <w:rPr>
          <w:szCs w:val="22"/>
          <w:lang w:val="es-MX"/>
        </w:rPr>
        <w:t xml:space="preserve"> a un plazo de </w:t>
      </w:r>
      <w:r w:rsidR="00DF4863">
        <w:rPr>
          <w:szCs w:val="22"/>
          <w:lang w:val="es-MX"/>
        </w:rPr>
        <w:t>96</w:t>
      </w:r>
      <w:r>
        <w:rPr>
          <w:szCs w:val="22"/>
          <w:lang w:val="es-MX"/>
        </w:rPr>
        <w:t xml:space="preserve"> meses, tasa de interés del 1</w:t>
      </w:r>
      <w:r w:rsidR="00DF4863">
        <w:rPr>
          <w:szCs w:val="22"/>
          <w:lang w:val="es-MX"/>
        </w:rPr>
        <w:t>2</w:t>
      </w:r>
      <w:r>
        <w:rPr>
          <w:szCs w:val="22"/>
          <w:lang w:val="es-MX"/>
        </w:rPr>
        <w:t xml:space="preserve">% anual. </w:t>
      </w:r>
    </w:p>
    <w:p w:rsidR="00FE2DA5" w:rsidRDefault="00FE2DA5" w:rsidP="00FE2DA5">
      <w:pPr>
        <w:spacing w:line="240" w:lineRule="auto"/>
        <w:rPr>
          <w:i/>
          <w:szCs w:val="22"/>
          <w:lang w:val="es-MX"/>
        </w:rPr>
      </w:pPr>
      <w:r w:rsidRPr="003A14E3">
        <w:rPr>
          <w:b/>
          <w:i/>
          <w:szCs w:val="22"/>
          <w:lang w:val="es-MX"/>
        </w:rPr>
        <w:t xml:space="preserve">Acuerdo </w:t>
      </w:r>
      <w:r w:rsidR="00F91327">
        <w:rPr>
          <w:b/>
          <w:i/>
          <w:szCs w:val="22"/>
          <w:lang w:val="es-MX"/>
        </w:rPr>
        <w:t>11</w:t>
      </w:r>
      <w:r w:rsidRPr="003A14E3">
        <w:rPr>
          <w:b/>
          <w:i/>
          <w:szCs w:val="22"/>
          <w:lang w:val="es-MX"/>
        </w:rPr>
        <w:t>-</w:t>
      </w:r>
      <w:r>
        <w:rPr>
          <w:b/>
          <w:i/>
          <w:szCs w:val="22"/>
          <w:lang w:val="es-MX"/>
        </w:rPr>
        <w:t>10-19</w:t>
      </w:r>
      <w:r>
        <w:rPr>
          <w:i/>
          <w:szCs w:val="22"/>
          <w:lang w:val="es-MX"/>
        </w:rPr>
        <w:t xml:space="preserve">: Se acuerda rechazar la solicitud de crédito </w:t>
      </w:r>
      <w:r w:rsidR="00DF4863">
        <w:rPr>
          <w:i/>
          <w:szCs w:val="22"/>
          <w:lang w:val="es-MX"/>
        </w:rPr>
        <w:t>cancelación de tarjetas de crédito</w:t>
      </w:r>
      <w:r>
        <w:rPr>
          <w:i/>
          <w:szCs w:val="22"/>
          <w:lang w:val="es-MX"/>
        </w:rPr>
        <w:t xml:space="preserve"> a</w:t>
      </w:r>
      <w:r w:rsidR="00DF4863">
        <w:rPr>
          <w:i/>
          <w:szCs w:val="22"/>
          <w:lang w:val="es-MX"/>
        </w:rPr>
        <w:t>l</w:t>
      </w:r>
      <w:r>
        <w:rPr>
          <w:i/>
          <w:szCs w:val="22"/>
          <w:lang w:val="es-MX"/>
        </w:rPr>
        <w:t xml:space="preserve"> colegiad</w:t>
      </w:r>
      <w:r w:rsidR="00DF4863">
        <w:rPr>
          <w:i/>
          <w:szCs w:val="22"/>
          <w:lang w:val="es-MX"/>
        </w:rPr>
        <w:t>o</w:t>
      </w:r>
      <w:r>
        <w:rPr>
          <w:i/>
          <w:szCs w:val="22"/>
          <w:lang w:val="es-MX"/>
        </w:rPr>
        <w:t>, por un monto de ¢</w:t>
      </w:r>
      <w:r w:rsidR="00DF4863">
        <w:rPr>
          <w:i/>
          <w:szCs w:val="22"/>
          <w:lang w:val="es-MX"/>
        </w:rPr>
        <w:t>4.377.703</w:t>
      </w:r>
      <w:r>
        <w:rPr>
          <w:i/>
          <w:szCs w:val="22"/>
          <w:lang w:val="es-MX"/>
        </w:rPr>
        <w:t xml:space="preserve">.00, a un plazo de </w:t>
      </w:r>
      <w:r w:rsidR="00DF4863">
        <w:rPr>
          <w:i/>
          <w:szCs w:val="22"/>
          <w:lang w:val="es-MX"/>
        </w:rPr>
        <w:t>96</w:t>
      </w:r>
      <w:r>
        <w:rPr>
          <w:i/>
          <w:szCs w:val="22"/>
          <w:lang w:val="es-MX"/>
        </w:rPr>
        <w:t xml:space="preserve"> meses, tasa de interés del 1</w:t>
      </w:r>
      <w:r w:rsidR="00DF4863">
        <w:rPr>
          <w:i/>
          <w:szCs w:val="22"/>
          <w:lang w:val="es-MX"/>
        </w:rPr>
        <w:t>2</w:t>
      </w:r>
      <w:r>
        <w:rPr>
          <w:i/>
          <w:szCs w:val="22"/>
          <w:lang w:val="es-MX"/>
        </w:rPr>
        <w:t>% anual.</w:t>
      </w:r>
      <w:r w:rsidR="001E0B42">
        <w:rPr>
          <w:i/>
          <w:szCs w:val="22"/>
          <w:lang w:val="es-MX"/>
        </w:rPr>
        <w:t xml:space="preserve"> En razón de no</w:t>
      </w:r>
      <w:r>
        <w:rPr>
          <w:i/>
          <w:szCs w:val="22"/>
          <w:lang w:val="es-MX"/>
        </w:rPr>
        <w:t xml:space="preserve"> </w:t>
      </w:r>
      <w:r w:rsidR="001E0B42">
        <w:rPr>
          <w:i/>
          <w:szCs w:val="22"/>
          <w:lang w:val="es-MX"/>
        </w:rPr>
        <w:t>cumplir</w:t>
      </w:r>
      <w:r>
        <w:rPr>
          <w:i/>
          <w:szCs w:val="22"/>
          <w:lang w:val="es-MX"/>
        </w:rPr>
        <w:t xml:space="preserve"> con lo establecido en el Reglamento de Crédito. (Acuerdo en firme y por unanimidad).</w:t>
      </w:r>
    </w:p>
    <w:p w:rsidR="00EC54DE" w:rsidRDefault="00EC54DE" w:rsidP="00EC54DE">
      <w:pPr>
        <w:rPr>
          <w:szCs w:val="22"/>
          <w:lang w:val="es-MX"/>
        </w:rPr>
      </w:pPr>
      <w:r>
        <w:rPr>
          <w:szCs w:val="22"/>
          <w:lang w:val="es-MX"/>
        </w:rPr>
        <w:t xml:space="preserve">5.1.4 La colegiada, solicita crédito personal </w:t>
      </w:r>
      <w:r w:rsidR="00A60DA0">
        <w:rPr>
          <w:szCs w:val="22"/>
          <w:lang w:val="es-MX"/>
        </w:rPr>
        <w:t>hipotecario</w:t>
      </w:r>
      <w:r>
        <w:rPr>
          <w:szCs w:val="22"/>
          <w:lang w:val="es-MX"/>
        </w:rPr>
        <w:t>, por un monto de ¢</w:t>
      </w:r>
      <w:r w:rsidR="00A60DA0">
        <w:rPr>
          <w:szCs w:val="22"/>
          <w:lang w:val="es-MX"/>
        </w:rPr>
        <w:t>11.000.000</w:t>
      </w:r>
      <w:r>
        <w:rPr>
          <w:szCs w:val="22"/>
          <w:lang w:val="es-MX"/>
        </w:rPr>
        <w:t xml:space="preserve">.00 a un plazo de </w:t>
      </w:r>
      <w:r w:rsidR="00EB08CF">
        <w:rPr>
          <w:szCs w:val="22"/>
          <w:lang w:val="es-MX"/>
        </w:rPr>
        <w:t>240</w:t>
      </w:r>
      <w:r>
        <w:rPr>
          <w:szCs w:val="22"/>
          <w:lang w:val="es-MX"/>
        </w:rPr>
        <w:t xml:space="preserve"> meses, tasa de interés del </w:t>
      </w:r>
      <w:r w:rsidR="00EB08CF">
        <w:rPr>
          <w:szCs w:val="22"/>
          <w:lang w:val="es-MX"/>
        </w:rPr>
        <w:t>16</w:t>
      </w:r>
      <w:r>
        <w:rPr>
          <w:szCs w:val="22"/>
          <w:lang w:val="es-MX"/>
        </w:rPr>
        <w:t xml:space="preserve">% anual. </w:t>
      </w:r>
    </w:p>
    <w:p w:rsidR="00D87AF5" w:rsidRDefault="00D87AF5" w:rsidP="00D87AF5">
      <w:pPr>
        <w:spacing w:line="240" w:lineRule="auto"/>
        <w:rPr>
          <w:i/>
          <w:szCs w:val="22"/>
          <w:lang w:val="es-MX"/>
        </w:rPr>
      </w:pPr>
      <w:r w:rsidRPr="00D30814">
        <w:rPr>
          <w:b/>
          <w:i/>
          <w:szCs w:val="22"/>
          <w:lang w:val="es-MX"/>
        </w:rPr>
        <w:t xml:space="preserve">Acuerdo </w:t>
      </w:r>
      <w:r w:rsidR="00F91327">
        <w:rPr>
          <w:b/>
          <w:i/>
          <w:szCs w:val="22"/>
          <w:lang w:val="es-MX"/>
        </w:rPr>
        <w:t>12</w:t>
      </w:r>
      <w:r>
        <w:rPr>
          <w:b/>
          <w:i/>
          <w:szCs w:val="22"/>
          <w:lang w:val="es-MX"/>
        </w:rPr>
        <w:t>-10-19</w:t>
      </w:r>
      <w:r w:rsidRPr="00E955C3">
        <w:rPr>
          <w:b/>
          <w:i/>
          <w:szCs w:val="22"/>
          <w:lang w:val="es-MX"/>
        </w:rPr>
        <w:t xml:space="preserve">: </w:t>
      </w:r>
      <w:r w:rsidRPr="00E955C3">
        <w:rPr>
          <w:i/>
          <w:szCs w:val="22"/>
          <w:lang w:val="es-MX"/>
        </w:rPr>
        <w:t>Se</w:t>
      </w:r>
      <w:r w:rsidRPr="00A33707">
        <w:rPr>
          <w:i/>
          <w:szCs w:val="22"/>
          <w:lang w:val="es-MX"/>
        </w:rPr>
        <w:t xml:space="preserve"> acuerda</w:t>
      </w:r>
      <w:r>
        <w:rPr>
          <w:i/>
          <w:szCs w:val="22"/>
          <w:lang w:val="es-MX"/>
        </w:rPr>
        <w:t xml:space="preserve"> aprobar la continuación del proceso de solicitud de crédito personal hipotecario de la colegiada, una vez que presente la documentación respectiva (avalúo). </w:t>
      </w:r>
      <w:r w:rsidRPr="00A33707">
        <w:rPr>
          <w:i/>
          <w:szCs w:val="22"/>
          <w:lang w:val="es-MX"/>
        </w:rPr>
        <w:t>Cumple con lo establecido en el Reglamento de Crédito</w:t>
      </w:r>
      <w:r>
        <w:rPr>
          <w:i/>
          <w:szCs w:val="22"/>
          <w:lang w:val="es-MX"/>
        </w:rPr>
        <w:t xml:space="preserve"> con los términos económicos y financieros</w:t>
      </w:r>
      <w:r w:rsidRPr="00A33707">
        <w:rPr>
          <w:i/>
          <w:szCs w:val="22"/>
          <w:lang w:val="es-MX"/>
        </w:rPr>
        <w:t>. (Acuerdo en firme y por unanimidad).</w:t>
      </w:r>
    </w:p>
    <w:p w:rsidR="00ED763F" w:rsidRDefault="00ED763F" w:rsidP="00ED763F">
      <w:pPr>
        <w:rPr>
          <w:szCs w:val="22"/>
          <w:lang w:val="es-MX"/>
        </w:rPr>
      </w:pPr>
      <w:r>
        <w:rPr>
          <w:szCs w:val="22"/>
          <w:lang w:val="es-MX"/>
        </w:rPr>
        <w:t>5.1.5 La colegiada, solicita crédito personal hipotecario, por un monto de ¢</w:t>
      </w:r>
      <w:r w:rsidR="00E23E87">
        <w:rPr>
          <w:szCs w:val="22"/>
          <w:lang w:val="es-MX"/>
        </w:rPr>
        <w:t>18</w:t>
      </w:r>
      <w:r>
        <w:rPr>
          <w:szCs w:val="22"/>
          <w:lang w:val="es-MX"/>
        </w:rPr>
        <w:t>.</w:t>
      </w:r>
      <w:r w:rsidR="00E23E87">
        <w:rPr>
          <w:szCs w:val="22"/>
          <w:lang w:val="es-MX"/>
        </w:rPr>
        <w:t>5</w:t>
      </w:r>
      <w:r>
        <w:rPr>
          <w:szCs w:val="22"/>
          <w:lang w:val="es-MX"/>
        </w:rPr>
        <w:t xml:space="preserve">00.000.00 a un plazo de </w:t>
      </w:r>
      <w:r w:rsidR="00E23E87">
        <w:rPr>
          <w:szCs w:val="22"/>
          <w:lang w:val="es-MX"/>
        </w:rPr>
        <w:t>180</w:t>
      </w:r>
      <w:r>
        <w:rPr>
          <w:szCs w:val="22"/>
          <w:lang w:val="es-MX"/>
        </w:rPr>
        <w:t xml:space="preserve"> meses, tasa de interés del 16% anual. </w:t>
      </w:r>
    </w:p>
    <w:p w:rsidR="0068125E" w:rsidRPr="002647B0" w:rsidRDefault="00E23E87" w:rsidP="002647B0">
      <w:pPr>
        <w:spacing w:line="240" w:lineRule="auto"/>
        <w:rPr>
          <w:i/>
          <w:szCs w:val="22"/>
          <w:lang w:val="es-MX"/>
        </w:rPr>
      </w:pPr>
      <w:r w:rsidRPr="003A14E3">
        <w:rPr>
          <w:b/>
          <w:i/>
          <w:szCs w:val="22"/>
          <w:lang w:val="es-MX"/>
        </w:rPr>
        <w:t xml:space="preserve">Acuerdo </w:t>
      </w:r>
      <w:r w:rsidR="00F91327">
        <w:rPr>
          <w:b/>
          <w:i/>
          <w:szCs w:val="22"/>
          <w:lang w:val="es-MX"/>
        </w:rPr>
        <w:t>13</w:t>
      </w:r>
      <w:r w:rsidRPr="003A14E3">
        <w:rPr>
          <w:b/>
          <w:i/>
          <w:szCs w:val="22"/>
          <w:lang w:val="es-MX"/>
        </w:rPr>
        <w:t>-</w:t>
      </w:r>
      <w:r>
        <w:rPr>
          <w:b/>
          <w:i/>
          <w:szCs w:val="22"/>
          <w:lang w:val="es-MX"/>
        </w:rPr>
        <w:t>10-19</w:t>
      </w:r>
      <w:r>
        <w:rPr>
          <w:i/>
          <w:szCs w:val="22"/>
          <w:lang w:val="es-MX"/>
        </w:rPr>
        <w:t xml:space="preserve">: </w:t>
      </w:r>
      <w:r w:rsidR="001E0B42" w:rsidRPr="001E0B42">
        <w:rPr>
          <w:i/>
          <w:szCs w:val="22"/>
          <w:lang w:val="es-MX"/>
        </w:rPr>
        <w:t>Siguiendo la recomendación técnica del jefe administrativo</w:t>
      </w:r>
      <w:r w:rsidR="001E0B42">
        <w:rPr>
          <w:i/>
          <w:szCs w:val="22"/>
          <w:lang w:val="es-MX"/>
        </w:rPr>
        <w:t xml:space="preserve"> s</w:t>
      </w:r>
      <w:r>
        <w:rPr>
          <w:i/>
          <w:szCs w:val="22"/>
          <w:lang w:val="es-MX"/>
        </w:rPr>
        <w:t>e acuerda aprobar la solicitud de crédito personal hipotecario a la colegiada</w:t>
      </w:r>
      <w:bookmarkStart w:id="2" w:name="_GoBack"/>
      <w:bookmarkEnd w:id="2"/>
      <w:r>
        <w:rPr>
          <w:i/>
          <w:szCs w:val="22"/>
          <w:lang w:val="es-MX"/>
        </w:rPr>
        <w:t>, por un monto de ¢18.500.000.00, a un plazo de 180 meses, tasa de interés del 16% anual. Cumple con lo establecido en el Reglamento de Crédito. (Acuerdo en firme y por unanimidad).</w:t>
      </w:r>
    </w:p>
    <w:p w:rsidR="00281E4A" w:rsidRPr="00281E4A" w:rsidRDefault="00281E4A" w:rsidP="00281E4A">
      <w:pPr>
        <w:tabs>
          <w:tab w:val="left" w:pos="2070"/>
        </w:tabs>
        <w:rPr>
          <w:b/>
          <w:szCs w:val="22"/>
          <w:lang w:val="es-MX"/>
        </w:rPr>
      </w:pPr>
      <w:r w:rsidRPr="00281E4A">
        <w:rPr>
          <w:b/>
          <w:szCs w:val="22"/>
          <w:lang w:val="es-MX"/>
        </w:rPr>
        <w:t>5.2 Subsidios</w:t>
      </w:r>
      <w:r w:rsidRPr="00281E4A">
        <w:rPr>
          <w:b/>
          <w:szCs w:val="22"/>
          <w:lang w:val="es-MX"/>
        </w:rPr>
        <w:tab/>
      </w:r>
    </w:p>
    <w:p w:rsidR="00C52108" w:rsidRPr="00C52108" w:rsidRDefault="00C52108" w:rsidP="00281E4A">
      <w:pPr>
        <w:rPr>
          <w:i/>
          <w:szCs w:val="22"/>
          <w:u w:val="single"/>
          <w:lang w:val="es-MX"/>
        </w:rPr>
      </w:pPr>
      <w:r w:rsidRPr="00C52108">
        <w:rPr>
          <w:i/>
          <w:szCs w:val="22"/>
          <w:u w:val="single"/>
          <w:lang w:val="es-MX"/>
        </w:rPr>
        <w:t>No hay subsidios.</w:t>
      </w:r>
    </w:p>
    <w:p w:rsidR="00281E4A" w:rsidRPr="00281E4A" w:rsidRDefault="00281E4A" w:rsidP="00281E4A">
      <w:pPr>
        <w:rPr>
          <w:szCs w:val="22"/>
          <w:lang w:val="es-MX"/>
        </w:rPr>
      </w:pPr>
      <w:r w:rsidRPr="00281E4A">
        <w:rPr>
          <w:b/>
          <w:i/>
          <w:szCs w:val="22"/>
          <w:lang w:val="es-MX"/>
        </w:rPr>
        <w:t>ARTÍCULO SEXTO: INICIATIVAS</w:t>
      </w:r>
    </w:p>
    <w:p w:rsidR="00281E4A" w:rsidRDefault="00281E4A" w:rsidP="00281E4A">
      <w:pPr>
        <w:rPr>
          <w:b/>
          <w:sz w:val="22"/>
          <w:szCs w:val="22"/>
          <w:u w:val="single"/>
          <w:lang w:val="es-MX"/>
        </w:rPr>
      </w:pPr>
      <w:r w:rsidRPr="00281E4A">
        <w:rPr>
          <w:b/>
          <w:sz w:val="22"/>
          <w:szCs w:val="22"/>
          <w:u w:val="single"/>
          <w:lang w:val="es-MX"/>
        </w:rPr>
        <w:t>6.1 Iniciativas de la Presidencia:</w:t>
      </w:r>
    </w:p>
    <w:p w:rsidR="00F91327" w:rsidRPr="00D33E26" w:rsidRDefault="00F91327" w:rsidP="00281E4A">
      <w:pPr>
        <w:rPr>
          <w:szCs w:val="22"/>
          <w:lang w:val="es-MX"/>
        </w:rPr>
      </w:pPr>
      <w:r w:rsidRPr="00D33E26">
        <w:rPr>
          <w:szCs w:val="22"/>
          <w:lang w:val="es-MX"/>
        </w:rPr>
        <w:lastRenderedPageBreak/>
        <w:t xml:space="preserve">El directivo Juan Pablo Estrada Gómez indica que solicito a la administración </w:t>
      </w:r>
      <w:r w:rsidR="00D33E26" w:rsidRPr="00D33E26">
        <w:rPr>
          <w:szCs w:val="22"/>
          <w:lang w:val="es-MX"/>
        </w:rPr>
        <w:t>la liquidación de las prestaciones de la señorita Jennifer Aragón García quien presentó su renuncia el pasado lunes 04 marzo del 2019.</w:t>
      </w:r>
    </w:p>
    <w:p w:rsidR="00D33E26" w:rsidRDefault="00D33E26" w:rsidP="00281E4A">
      <w:pPr>
        <w:rPr>
          <w:szCs w:val="22"/>
          <w:lang w:val="es-MX"/>
        </w:rPr>
      </w:pPr>
      <w:r w:rsidRPr="00D33E26">
        <w:rPr>
          <w:szCs w:val="22"/>
          <w:lang w:val="es-MX"/>
        </w:rPr>
        <w:t>El Jefe Administrativo FM presenta los montos correspondientes</w:t>
      </w:r>
      <w:r>
        <w:rPr>
          <w:szCs w:val="22"/>
          <w:lang w:val="es-MX"/>
        </w:rPr>
        <w:t xml:space="preserve"> e informa el procedimiento de liquidación</w:t>
      </w:r>
      <w:r w:rsidRPr="00D33E26">
        <w:rPr>
          <w:szCs w:val="22"/>
          <w:lang w:val="es-MX"/>
        </w:rPr>
        <w:t>.</w:t>
      </w:r>
    </w:p>
    <w:p w:rsidR="00D33E26" w:rsidRPr="00D33E26" w:rsidRDefault="00D33E26" w:rsidP="00281E4A">
      <w:pPr>
        <w:rPr>
          <w:szCs w:val="22"/>
          <w:lang w:val="es-MX"/>
        </w:rPr>
      </w:pPr>
      <w:r>
        <w:rPr>
          <w:szCs w:val="22"/>
          <w:lang w:val="es-MX"/>
        </w:rPr>
        <w:t xml:space="preserve">El directivo Estrada Gómez y los directivos </w:t>
      </w:r>
      <w:r w:rsidR="00FA5B13">
        <w:rPr>
          <w:szCs w:val="22"/>
          <w:lang w:val="es-MX"/>
        </w:rPr>
        <w:t xml:space="preserve">acuerdan gestionar a la brevedad. </w:t>
      </w:r>
      <w:r w:rsidRPr="00D33E26">
        <w:rPr>
          <w:szCs w:val="22"/>
          <w:lang w:val="es-MX"/>
        </w:rPr>
        <w:t xml:space="preserve"> </w:t>
      </w:r>
    </w:p>
    <w:p w:rsidR="00281E4A" w:rsidRDefault="00281E4A" w:rsidP="00281E4A">
      <w:pPr>
        <w:rPr>
          <w:b/>
          <w:sz w:val="22"/>
          <w:szCs w:val="22"/>
          <w:u w:val="single"/>
          <w:lang w:val="es-MX"/>
        </w:rPr>
      </w:pPr>
      <w:r w:rsidRPr="00281E4A">
        <w:rPr>
          <w:b/>
          <w:sz w:val="22"/>
          <w:szCs w:val="22"/>
          <w:u w:val="single"/>
          <w:lang w:val="es-MX"/>
        </w:rPr>
        <w:t>6.2 Iniciativas de los miembros del Consejo:</w:t>
      </w:r>
    </w:p>
    <w:p w:rsidR="00C52108" w:rsidRPr="00281E4A" w:rsidRDefault="00C52108" w:rsidP="00281E4A">
      <w:pPr>
        <w:rPr>
          <w:i/>
          <w:sz w:val="22"/>
          <w:szCs w:val="22"/>
          <w:u w:val="single"/>
          <w:lang w:val="es-MX"/>
        </w:rPr>
      </w:pPr>
      <w:r w:rsidRPr="00C52108">
        <w:rPr>
          <w:i/>
          <w:sz w:val="22"/>
          <w:szCs w:val="22"/>
          <w:u w:val="single"/>
          <w:lang w:val="es-MX"/>
        </w:rPr>
        <w:t xml:space="preserve">No hay iniciativas, </w:t>
      </w:r>
    </w:p>
    <w:p w:rsidR="00281E4A" w:rsidRPr="00281E4A" w:rsidRDefault="00281E4A" w:rsidP="00281E4A">
      <w:pPr>
        <w:rPr>
          <w:b/>
          <w:i/>
          <w:szCs w:val="22"/>
          <w:lang w:val="es-MX"/>
        </w:rPr>
      </w:pPr>
      <w:r w:rsidRPr="00281E4A">
        <w:rPr>
          <w:b/>
          <w:i/>
          <w:szCs w:val="22"/>
          <w:lang w:val="es-MX"/>
        </w:rPr>
        <w:t>ARTÍCULO SETIMO: ASUNTOS DE LA ADMINISTRACIÓN</w:t>
      </w:r>
    </w:p>
    <w:p w:rsidR="00281E4A" w:rsidRDefault="00281E4A" w:rsidP="00281E4A">
      <w:pPr>
        <w:spacing w:before="0" w:after="0" w:line="240" w:lineRule="auto"/>
        <w:rPr>
          <w:szCs w:val="22"/>
          <w:lang w:val="es-MX"/>
        </w:rPr>
      </w:pPr>
      <w:r w:rsidRPr="00281E4A">
        <w:rPr>
          <w:szCs w:val="22"/>
          <w:lang w:val="es-MX"/>
        </w:rPr>
        <w:t xml:space="preserve">7.1 Cartera de Crédito febrero 2019. </w:t>
      </w:r>
    </w:p>
    <w:p w:rsidR="009A39B0" w:rsidRDefault="009A39B0" w:rsidP="00281E4A">
      <w:pPr>
        <w:spacing w:before="0" w:after="0" w:line="240" w:lineRule="auto"/>
        <w:rPr>
          <w:szCs w:val="22"/>
          <w:lang w:val="es-MX"/>
        </w:rPr>
      </w:pPr>
    </w:p>
    <w:p w:rsidR="009A39B0" w:rsidRDefault="009A39B0" w:rsidP="009A39B0">
      <w:pPr>
        <w:spacing w:before="0" w:after="0" w:line="480" w:lineRule="auto"/>
        <w:rPr>
          <w:szCs w:val="22"/>
          <w:lang w:val="es-MX"/>
        </w:rPr>
      </w:pPr>
      <w:r>
        <w:rPr>
          <w:szCs w:val="22"/>
          <w:lang w:val="es-MX"/>
        </w:rPr>
        <w:t xml:space="preserve">El Jefe Administrativo-Financiero presenta el informe de la cartera de crédito con corte al 28 de febrero del 2019. </w:t>
      </w:r>
    </w:p>
    <w:p w:rsidR="009A39B0" w:rsidRDefault="009A39B0" w:rsidP="009A39B0">
      <w:pPr>
        <w:spacing w:before="0" w:after="0" w:line="480" w:lineRule="auto"/>
        <w:rPr>
          <w:szCs w:val="22"/>
          <w:lang w:val="es-MX"/>
        </w:rPr>
      </w:pPr>
      <w:r>
        <w:rPr>
          <w:szCs w:val="22"/>
          <w:lang w:val="es-MX"/>
        </w:rPr>
        <w:t>Los directivos realizan observaciones y comentarios dando por conocido el informe de la cartera de crédito con corte al 28 de febrero del 2019.</w:t>
      </w:r>
    </w:p>
    <w:p w:rsidR="009A39B0" w:rsidRDefault="009A39B0" w:rsidP="00281E4A">
      <w:pPr>
        <w:spacing w:before="0" w:after="0" w:line="240" w:lineRule="auto"/>
        <w:rPr>
          <w:szCs w:val="22"/>
          <w:lang w:val="es-MX"/>
        </w:rPr>
      </w:pPr>
      <w:r w:rsidRPr="009A39B0">
        <w:rPr>
          <w:noProof/>
        </w:rPr>
        <w:drawing>
          <wp:inline distT="0" distB="0" distL="0" distR="0">
            <wp:extent cx="6043930" cy="313182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43930" cy="3131820"/>
                    </a:xfrm>
                    <a:prstGeom prst="rect">
                      <a:avLst/>
                    </a:prstGeom>
                    <a:noFill/>
                    <a:ln>
                      <a:noFill/>
                    </a:ln>
                  </pic:spPr>
                </pic:pic>
              </a:graphicData>
            </a:graphic>
          </wp:inline>
        </w:drawing>
      </w:r>
    </w:p>
    <w:p w:rsidR="009A39B0" w:rsidRPr="00281E4A" w:rsidRDefault="009A39B0" w:rsidP="00281E4A">
      <w:pPr>
        <w:spacing w:before="0" w:after="0" w:line="240" w:lineRule="auto"/>
        <w:rPr>
          <w:szCs w:val="22"/>
          <w:lang w:val="es-MX"/>
        </w:rPr>
      </w:pPr>
      <w:r w:rsidRPr="009A39B0">
        <w:rPr>
          <w:noProof/>
        </w:rPr>
        <w:drawing>
          <wp:inline distT="0" distB="0" distL="0" distR="0">
            <wp:extent cx="6043930" cy="3879850"/>
            <wp:effectExtent l="0" t="0" r="0" b="635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43930" cy="3879850"/>
                    </a:xfrm>
                    <a:prstGeom prst="rect">
                      <a:avLst/>
                    </a:prstGeom>
                    <a:noFill/>
                    <a:ln>
                      <a:noFill/>
                    </a:ln>
                  </pic:spPr>
                </pic:pic>
              </a:graphicData>
            </a:graphic>
          </wp:inline>
        </w:drawing>
      </w:r>
    </w:p>
    <w:p w:rsidR="00281E4A" w:rsidRPr="00281E4A" w:rsidRDefault="00281E4A" w:rsidP="00281E4A">
      <w:pPr>
        <w:spacing w:before="0" w:after="0" w:line="240" w:lineRule="auto"/>
        <w:rPr>
          <w:szCs w:val="22"/>
          <w:lang w:val="es-MX"/>
        </w:rPr>
      </w:pPr>
    </w:p>
    <w:p w:rsidR="00281E4A" w:rsidRDefault="00281E4A" w:rsidP="00281E4A">
      <w:pPr>
        <w:spacing w:before="0" w:after="0" w:line="240" w:lineRule="auto"/>
        <w:rPr>
          <w:szCs w:val="22"/>
          <w:lang w:val="es-MX"/>
        </w:rPr>
      </w:pPr>
      <w:r w:rsidRPr="00281E4A">
        <w:rPr>
          <w:szCs w:val="22"/>
          <w:lang w:val="es-MX"/>
        </w:rPr>
        <w:t xml:space="preserve">7.2 Cartera de inversiones febrero 2019. </w:t>
      </w:r>
    </w:p>
    <w:p w:rsidR="009A39B0" w:rsidRDefault="009A39B0" w:rsidP="00281E4A">
      <w:pPr>
        <w:spacing w:before="0" w:after="0" w:line="240" w:lineRule="auto"/>
        <w:rPr>
          <w:szCs w:val="22"/>
          <w:lang w:val="es-MX"/>
        </w:rPr>
      </w:pPr>
    </w:p>
    <w:p w:rsidR="009A39B0" w:rsidRDefault="009A39B0" w:rsidP="009A39B0">
      <w:pPr>
        <w:spacing w:before="0" w:after="0" w:line="480" w:lineRule="auto"/>
        <w:rPr>
          <w:szCs w:val="22"/>
          <w:lang w:val="es-MX"/>
        </w:rPr>
      </w:pPr>
      <w:r>
        <w:rPr>
          <w:szCs w:val="22"/>
          <w:lang w:val="es-MX"/>
        </w:rPr>
        <w:t xml:space="preserve">El Jefe Administrativo-Financiero presenta el informe de la cartera de inversiones con corte al 28 de febrero del 2019. </w:t>
      </w:r>
    </w:p>
    <w:p w:rsidR="009A39B0" w:rsidRDefault="009A39B0" w:rsidP="009A39B0">
      <w:pPr>
        <w:spacing w:before="0" w:after="0" w:line="480" w:lineRule="auto"/>
        <w:rPr>
          <w:szCs w:val="22"/>
          <w:lang w:val="es-MX"/>
        </w:rPr>
      </w:pPr>
      <w:r>
        <w:rPr>
          <w:szCs w:val="22"/>
          <w:lang w:val="es-MX"/>
        </w:rPr>
        <w:t>Los directivos realizan observaciones y comentarios dando por conocido el informe de la cartera de inversiones con corte al 28 de febrero del 2019.</w:t>
      </w:r>
    </w:p>
    <w:p w:rsidR="009A39B0" w:rsidRDefault="009A39B0" w:rsidP="00281E4A">
      <w:pPr>
        <w:spacing w:before="0" w:after="0" w:line="240" w:lineRule="auto"/>
        <w:rPr>
          <w:szCs w:val="22"/>
          <w:lang w:val="es-MX"/>
        </w:rPr>
      </w:pPr>
    </w:p>
    <w:p w:rsidR="009A39B0" w:rsidRDefault="009A39B0" w:rsidP="00281E4A">
      <w:pPr>
        <w:spacing w:before="0" w:after="0" w:line="240" w:lineRule="auto"/>
        <w:rPr>
          <w:szCs w:val="22"/>
          <w:lang w:val="es-MX"/>
        </w:rPr>
      </w:pPr>
    </w:p>
    <w:p w:rsidR="009A39B0" w:rsidRPr="00281E4A" w:rsidRDefault="009A39B0" w:rsidP="00281E4A">
      <w:pPr>
        <w:spacing w:before="0" w:after="0" w:line="240" w:lineRule="auto"/>
        <w:rPr>
          <w:szCs w:val="22"/>
          <w:lang w:val="es-MX"/>
        </w:rPr>
      </w:pPr>
      <w:r w:rsidRPr="009A39B0">
        <w:rPr>
          <w:noProof/>
        </w:rPr>
        <w:drawing>
          <wp:inline distT="0" distB="0" distL="0" distR="0">
            <wp:extent cx="5991225" cy="7705725"/>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91225" cy="7705725"/>
                    </a:xfrm>
                    <a:prstGeom prst="rect">
                      <a:avLst/>
                    </a:prstGeom>
                    <a:noFill/>
                    <a:ln>
                      <a:noFill/>
                    </a:ln>
                  </pic:spPr>
                </pic:pic>
              </a:graphicData>
            </a:graphic>
          </wp:inline>
        </w:drawing>
      </w:r>
    </w:p>
    <w:p w:rsidR="00281E4A" w:rsidRPr="00281E4A" w:rsidRDefault="00281E4A" w:rsidP="00281E4A">
      <w:pPr>
        <w:spacing w:before="0" w:after="0" w:line="240" w:lineRule="auto"/>
        <w:rPr>
          <w:szCs w:val="22"/>
          <w:lang w:val="es-MX"/>
        </w:rPr>
      </w:pPr>
    </w:p>
    <w:p w:rsidR="00281E4A" w:rsidRDefault="00281E4A" w:rsidP="00281E4A">
      <w:pPr>
        <w:spacing w:before="0" w:after="0" w:line="240" w:lineRule="auto"/>
        <w:rPr>
          <w:szCs w:val="22"/>
          <w:lang w:val="es-MX"/>
        </w:rPr>
      </w:pPr>
      <w:r w:rsidRPr="00281E4A">
        <w:rPr>
          <w:szCs w:val="22"/>
          <w:lang w:val="es-MX"/>
        </w:rPr>
        <w:t>7.3 Inicio del proceso de auditoría externa.</w:t>
      </w:r>
    </w:p>
    <w:p w:rsidR="00515DAE" w:rsidRDefault="00515DAE" w:rsidP="00281E4A">
      <w:pPr>
        <w:spacing w:before="0" w:after="0" w:line="240" w:lineRule="auto"/>
        <w:rPr>
          <w:szCs w:val="22"/>
          <w:lang w:val="es-MX"/>
        </w:rPr>
      </w:pPr>
    </w:p>
    <w:p w:rsidR="00515DAE" w:rsidRPr="00281E4A" w:rsidRDefault="00515DAE" w:rsidP="00977AB0">
      <w:pPr>
        <w:spacing w:before="0" w:after="0"/>
        <w:rPr>
          <w:szCs w:val="22"/>
          <w:lang w:val="es-MX"/>
        </w:rPr>
      </w:pPr>
      <w:r>
        <w:rPr>
          <w:szCs w:val="22"/>
          <w:lang w:val="es-MX"/>
        </w:rPr>
        <w:t xml:space="preserve">El Jefe Administrativo FM informa </w:t>
      </w:r>
      <w:r w:rsidR="00977AB0">
        <w:rPr>
          <w:szCs w:val="22"/>
          <w:lang w:val="es-MX"/>
        </w:rPr>
        <w:t xml:space="preserve">que sostuvo una reunión con los auditores externos de la empresa ATC asesores, los mismos ya solicitaron los informes, auxiliares, registros, estados bancarios entre otros. indica que la auditoria se basara en la parte financiera, administrativa y operativa, posterior se presenta los resultados finales al Consejo de Administración y Junta Directiva. </w:t>
      </w:r>
    </w:p>
    <w:p w:rsidR="00281E4A" w:rsidRPr="00281E4A" w:rsidRDefault="00281E4A" w:rsidP="00281E4A">
      <w:pPr>
        <w:spacing w:before="0" w:after="0" w:line="240" w:lineRule="auto"/>
        <w:rPr>
          <w:szCs w:val="22"/>
          <w:lang w:val="es-MX"/>
        </w:rPr>
      </w:pPr>
    </w:p>
    <w:p w:rsidR="00281E4A" w:rsidRDefault="00281E4A" w:rsidP="00281E4A">
      <w:pPr>
        <w:spacing w:before="0" w:after="0" w:line="240" w:lineRule="auto"/>
        <w:rPr>
          <w:szCs w:val="22"/>
          <w:lang w:val="es-MX"/>
        </w:rPr>
      </w:pPr>
      <w:r w:rsidRPr="004E6E13">
        <w:rPr>
          <w:szCs w:val="22"/>
          <w:lang w:val="es-MX"/>
        </w:rPr>
        <w:t>7.4 Redención de inversiones a la vista por ¢33.000.000.</w:t>
      </w:r>
      <w:r w:rsidR="004E6E13">
        <w:rPr>
          <w:szCs w:val="22"/>
          <w:lang w:val="es-MX"/>
        </w:rPr>
        <w:t>00</w:t>
      </w:r>
    </w:p>
    <w:p w:rsidR="005A574D" w:rsidRDefault="005A574D" w:rsidP="00281E4A">
      <w:pPr>
        <w:spacing w:before="0" w:after="0" w:line="240" w:lineRule="auto"/>
        <w:rPr>
          <w:szCs w:val="22"/>
          <w:lang w:val="es-MX"/>
        </w:rPr>
      </w:pPr>
    </w:p>
    <w:p w:rsidR="005A574D" w:rsidRPr="005A574D" w:rsidRDefault="005A574D" w:rsidP="00281E4A">
      <w:pPr>
        <w:spacing w:before="0" w:after="0" w:line="240" w:lineRule="auto"/>
        <w:rPr>
          <w:i/>
          <w:szCs w:val="22"/>
          <w:lang w:val="es-MX"/>
        </w:rPr>
      </w:pPr>
      <w:r w:rsidRPr="009C090F">
        <w:rPr>
          <w:rFonts w:eastAsia="Times New Roman"/>
          <w:b/>
          <w:i/>
          <w:lang w:val="es-MX"/>
        </w:rPr>
        <w:t xml:space="preserve">Acuerdo </w:t>
      </w:r>
      <w:r w:rsidR="00040993">
        <w:rPr>
          <w:rFonts w:eastAsia="Times New Roman"/>
          <w:b/>
          <w:i/>
          <w:lang w:val="es-MX"/>
        </w:rPr>
        <w:t>14</w:t>
      </w:r>
      <w:r>
        <w:rPr>
          <w:rFonts w:eastAsia="Times New Roman"/>
          <w:b/>
          <w:i/>
          <w:lang w:val="es-MX"/>
        </w:rPr>
        <w:t>-10-19:</w:t>
      </w:r>
      <w:r w:rsidRPr="00FD6ADA">
        <w:rPr>
          <w:b/>
          <w:i/>
          <w:szCs w:val="22"/>
          <w:lang w:val="es-MX"/>
        </w:rPr>
        <w:t xml:space="preserve"> </w:t>
      </w:r>
      <w:r w:rsidRPr="0030369F">
        <w:rPr>
          <w:i/>
          <w:szCs w:val="22"/>
          <w:lang w:val="es-MX"/>
        </w:rPr>
        <w:t>Se</w:t>
      </w:r>
      <w:r w:rsidRPr="00365249">
        <w:rPr>
          <w:i/>
          <w:szCs w:val="22"/>
          <w:lang w:val="es-MX"/>
        </w:rPr>
        <w:t xml:space="preserve"> </w:t>
      </w:r>
      <w:r>
        <w:rPr>
          <w:i/>
          <w:szCs w:val="22"/>
          <w:lang w:val="es-MX"/>
        </w:rPr>
        <w:t xml:space="preserve">aprueba la </w:t>
      </w:r>
      <w:r w:rsidR="004E6E13">
        <w:rPr>
          <w:i/>
          <w:szCs w:val="22"/>
          <w:lang w:val="es-MX"/>
        </w:rPr>
        <w:t xml:space="preserve">redención de </w:t>
      </w:r>
      <w:r>
        <w:rPr>
          <w:i/>
          <w:szCs w:val="22"/>
          <w:lang w:val="es-MX"/>
        </w:rPr>
        <w:t xml:space="preserve">inversión a la vista por la suma de </w:t>
      </w:r>
      <w:r w:rsidRPr="003772DB">
        <w:rPr>
          <w:i/>
          <w:szCs w:val="22"/>
          <w:lang w:val="es-MX"/>
        </w:rPr>
        <w:t>¢</w:t>
      </w:r>
      <w:r w:rsidR="004E6E13">
        <w:rPr>
          <w:i/>
          <w:szCs w:val="22"/>
          <w:lang w:val="es-MX"/>
        </w:rPr>
        <w:t>33</w:t>
      </w:r>
      <w:r>
        <w:rPr>
          <w:i/>
          <w:szCs w:val="22"/>
          <w:lang w:val="es-MX"/>
        </w:rPr>
        <w:t>.000.000.00 en BN SAFI</w:t>
      </w:r>
      <w:r w:rsidRPr="00365249">
        <w:rPr>
          <w:i/>
          <w:szCs w:val="22"/>
          <w:lang w:val="es-MX"/>
        </w:rPr>
        <w:t xml:space="preserve">. (Acuerdo en firme y por unanimidad). </w:t>
      </w:r>
    </w:p>
    <w:p w:rsidR="00281E4A" w:rsidRPr="00281E4A" w:rsidRDefault="00281E4A" w:rsidP="00281E4A">
      <w:pPr>
        <w:spacing w:before="0" w:after="0" w:line="240" w:lineRule="auto"/>
        <w:rPr>
          <w:szCs w:val="22"/>
          <w:lang w:val="es-MX"/>
        </w:rPr>
      </w:pPr>
    </w:p>
    <w:p w:rsidR="00281E4A" w:rsidRPr="00281E4A" w:rsidRDefault="00281E4A" w:rsidP="00281E4A">
      <w:pPr>
        <w:spacing w:before="0" w:after="0" w:line="240" w:lineRule="auto"/>
        <w:rPr>
          <w:szCs w:val="22"/>
          <w:lang w:val="es-MX"/>
        </w:rPr>
      </w:pPr>
      <w:r w:rsidRPr="00040993">
        <w:rPr>
          <w:szCs w:val="22"/>
          <w:lang w:val="es-MX"/>
        </w:rPr>
        <w:t>7.5 Proceso de Reclutamiento Asistente Administrativa(o) FM</w:t>
      </w:r>
      <w:r w:rsidRPr="00281E4A">
        <w:rPr>
          <w:szCs w:val="22"/>
          <w:lang w:val="es-MX"/>
        </w:rPr>
        <w:t xml:space="preserve"> </w:t>
      </w:r>
    </w:p>
    <w:p w:rsidR="00225A08" w:rsidRDefault="00040993" w:rsidP="006002EC">
      <w:pPr>
        <w:rPr>
          <w:szCs w:val="22"/>
          <w:lang w:val="es-MX"/>
        </w:rPr>
      </w:pPr>
      <w:r>
        <w:rPr>
          <w:szCs w:val="22"/>
          <w:lang w:val="es-MX"/>
        </w:rPr>
        <w:t xml:space="preserve">El Jefe Administrativo Financiero FM presenta las disposiciones de contratación establecidas en el Estatuto del Fondo de Mutualidad. </w:t>
      </w:r>
    </w:p>
    <w:p w:rsidR="00040993" w:rsidRDefault="00040993" w:rsidP="006002EC">
      <w:pPr>
        <w:rPr>
          <w:szCs w:val="22"/>
          <w:lang w:val="es-MX"/>
        </w:rPr>
      </w:pPr>
      <w:r>
        <w:rPr>
          <w:szCs w:val="22"/>
          <w:lang w:val="es-MX"/>
        </w:rPr>
        <w:t xml:space="preserve">Los directivos deliberan y se acuerda. </w:t>
      </w:r>
    </w:p>
    <w:p w:rsidR="00040993" w:rsidRPr="00040993" w:rsidRDefault="00040993" w:rsidP="00040993">
      <w:pPr>
        <w:spacing w:before="0" w:after="0" w:line="240" w:lineRule="auto"/>
        <w:rPr>
          <w:i/>
          <w:szCs w:val="22"/>
          <w:lang w:val="es-MX"/>
        </w:rPr>
      </w:pPr>
      <w:r w:rsidRPr="009C090F">
        <w:rPr>
          <w:rFonts w:eastAsia="Times New Roman"/>
          <w:b/>
          <w:i/>
          <w:lang w:val="es-MX"/>
        </w:rPr>
        <w:t xml:space="preserve">Acuerdo </w:t>
      </w:r>
      <w:r>
        <w:rPr>
          <w:rFonts w:eastAsia="Times New Roman"/>
          <w:b/>
          <w:i/>
          <w:lang w:val="es-MX"/>
        </w:rPr>
        <w:t>15-10-19:</w:t>
      </w:r>
      <w:r w:rsidRPr="00FD6ADA">
        <w:rPr>
          <w:b/>
          <w:i/>
          <w:szCs w:val="22"/>
          <w:lang w:val="es-MX"/>
        </w:rPr>
        <w:t xml:space="preserve"> </w:t>
      </w:r>
      <w:r w:rsidRPr="0030369F">
        <w:rPr>
          <w:i/>
          <w:szCs w:val="22"/>
          <w:lang w:val="es-MX"/>
        </w:rPr>
        <w:t>Se</w:t>
      </w:r>
      <w:r w:rsidRPr="00365249">
        <w:rPr>
          <w:i/>
          <w:szCs w:val="22"/>
          <w:lang w:val="es-MX"/>
        </w:rPr>
        <w:t xml:space="preserve"> </w:t>
      </w:r>
      <w:r>
        <w:rPr>
          <w:i/>
          <w:szCs w:val="22"/>
          <w:lang w:val="es-MX"/>
        </w:rPr>
        <w:t xml:space="preserve">acuerda delegar en la administración del Fondo de Mutualidad coordinar con la administración del COLPER, iniciar el proceso de contratación de la plaza de Asistente Administrativo(a) del Fondo de Mutualidad en las bolsas de empleo disponibles y con los requerimientos, fechas y atestados planteados. </w:t>
      </w:r>
      <w:r w:rsidRPr="00365249">
        <w:rPr>
          <w:i/>
          <w:szCs w:val="22"/>
          <w:lang w:val="es-MX"/>
        </w:rPr>
        <w:t xml:space="preserve">(Acuerdo en firme y por unanimidad). </w:t>
      </w:r>
    </w:p>
    <w:p w:rsidR="00040993" w:rsidRPr="006002EC" w:rsidRDefault="00040993" w:rsidP="006002EC">
      <w:pPr>
        <w:rPr>
          <w:szCs w:val="22"/>
          <w:lang w:val="es-MX"/>
        </w:rPr>
      </w:pPr>
    </w:p>
    <w:p w:rsidR="00A115D6" w:rsidRDefault="00A115D6" w:rsidP="00A115D6">
      <w:pPr>
        <w:rPr>
          <w:szCs w:val="22"/>
          <w:lang w:val="es-MX"/>
        </w:rPr>
      </w:pPr>
      <w:r w:rsidRPr="00465EA9">
        <w:rPr>
          <w:szCs w:val="22"/>
          <w:lang w:val="es-MX"/>
        </w:rPr>
        <w:t>Al ser las</w:t>
      </w:r>
      <w:r>
        <w:rPr>
          <w:szCs w:val="22"/>
          <w:lang w:val="es-MX"/>
        </w:rPr>
        <w:t xml:space="preserve"> </w:t>
      </w:r>
      <w:r w:rsidR="00DB7032">
        <w:rPr>
          <w:szCs w:val="22"/>
          <w:lang w:val="es-MX"/>
        </w:rPr>
        <w:t>veint</w:t>
      </w:r>
      <w:r w:rsidR="00B005CD">
        <w:rPr>
          <w:szCs w:val="22"/>
          <w:lang w:val="es-MX"/>
        </w:rPr>
        <w:t>e</w:t>
      </w:r>
      <w:r>
        <w:rPr>
          <w:szCs w:val="22"/>
          <w:lang w:val="es-MX"/>
        </w:rPr>
        <w:t xml:space="preserve"> horas</w:t>
      </w:r>
      <w:r w:rsidR="00281E4A">
        <w:rPr>
          <w:szCs w:val="22"/>
          <w:lang w:val="es-MX"/>
        </w:rPr>
        <w:t xml:space="preserve"> con veintisiete</w:t>
      </w:r>
      <w:r>
        <w:rPr>
          <w:szCs w:val="22"/>
          <w:lang w:val="es-MX"/>
        </w:rPr>
        <w:t xml:space="preserve"> minutos </w:t>
      </w:r>
      <w:r w:rsidRPr="00465EA9">
        <w:rPr>
          <w:szCs w:val="22"/>
          <w:lang w:val="es-MX"/>
        </w:rPr>
        <w:t xml:space="preserve">se levanta la sesión. </w:t>
      </w:r>
    </w:p>
    <w:p w:rsidR="00A115D6" w:rsidRPr="00465EA9" w:rsidRDefault="00A115D6" w:rsidP="00A115D6">
      <w:pPr>
        <w:spacing w:before="0" w:after="0" w:line="240" w:lineRule="auto"/>
        <w:rPr>
          <w:szCs w:val="22"/>
          <w:lang w:val="es-MX"/>
        </w:rPr>
      </w:pPr>
    </w:p>
    <w:p w:rsidR="00A115D6" w:rsidRPr="00465EA9" w:rsidRDefault="00A115D6" w:rsidP="00A115D6">
      <w:pPr>
        <w:spacing w:before="0" w:after="0" w:line="240" w:lineRule="auto"/>
        <w:rPr>
          <w:szCs w:val="22"/>
          <w:lang w:val="es-MX"/>
        </w:rPr>
      </w:pPr>
      <w:r w:rsidRPr="00465EA9">
        <w:rPr>
          <w:szCs w:val="22"/>
          <w:lang w:val="es-MX"/>
        </w:rPr>
        <w:t xml:space="preserve">  Juan Pablo Estrada Gómez. </w:t>
      </w:r>
      <w:r w:rsidRPr="00465EA9">
        <w:rPr>
          <w:szCs w:val="22"/>
          <w:lang w:val="es-MX"/>
        </w:rPr>
        <w:tab/>
      </w:r>
      <w:r w:rsidRPr="00465EA9">
        <w:rPr>
          <w:szCs w:val="22"/>
          <w:lang w:val="es-MX"/>
        </w:rPr>
        <w:tab/>
      </w:r>
      <w:r w:rsidRPr="00465EA9">
        <w:rPr>
          <w:szCs w:val="22"/>
          <w:lang w:val="es-MX"/>
        </w:rPr>
        <w:tab/>
      </w:r>
      <w:r w:rsidRPr="00465EA9">
        <w:rPr>
          <w:szCs w:val="22"/>
          <w:lang w:val="es-MX"/>
        </w:rPr>
        <w:tab/>
        <w:t xml:space="preserve">        </w:t>
      </w:r>
      <w:r w:rsidRPr="00465EA9">
        <w:rPr>
          <w:szCs w:val="22"/>
          <w:lang w:val="es-MX"/>
        </w:rPr>
        <w:tab/>
        <w:t xml:space="preserve">      </w:t>
      </w:r>
      <w:r>
        <w:rPr>
          <w:szCs w:val="22"/>
          <w:lang w:val="es-MX"/>
        </w:rPr>
        <w:t xml:space="preserve">    Aleyda Solano Torres</w:t>
      </w:r>
      <w:r w:rsidRPr="00465EA9">
        <w:rPr>
          <w:szCs w:val="22"/>
          <w:lang w:val="es-MX"/>
        </w:rPr>
        <w:t>.</w:t>
      </w:r>
    </w:p>
    <w:p w:rsidR="0049751E" w:rsidRPr="00A115D6" w:rsidRDefault="002E7ABE" w:rsidP="00A115D6">
      <w:r>
        <w:rPr>
          <w:szCs w:val="22"/>
          <w:lang w:val="es-MX"/>
        </w:rPr>
        <w:t xml:space="preserve">              </w:t>
      </w:r>
      <w:r w:rsidR="00A115D6" w:rsidRPr="00465EA9">
        <w:rPr>
          <w:szCs w:val="22"/>
          <w:lang w:val="es-MX"/>
        </w:rPr>
        <w:t xml:space="preserve">Presidente. </w:t>
      </w:r>
      <w:r w:rsidR="00A115D6" w:rsidRPr="00465EA9">
        <w:rPr>
          <w:szCs w:val="22"/>
          <w:lang w:val="es-MX"/>
        </w:rPr>
        <w:tab/>
      </w:r>
      <w:r w:rsidR="00A115D6" w:rsidRPr="00465EA9">
        <w:rPr>
          <w:szCs w:val="22"/>
          <w:lang w:val="es-MX"/>
        </w:rPr>
        <w:tab/>
      </w:r>
      <w:r w:rsidR="00A115D6" w:rsidRPr="00465EA9">
        <w:rPr>
          <w:szCs w:val="22"/>
          <w:lang w:val="es-MX"/>
        </w:rPr>
        <w:tab/>
      </w:r>
      <w:r w:rsidR="00A115D6" w:rsidRPr="00465EA9">
        <w:rPr>
          <w:szCs w:val="22"/>
          <w:lang w:val="es-MX"/>
        </w:rPr>
        <w:tab/>
        <w:t xml:space="preserve">                                           Secretaria</w:t>
      </w:r>
    </w:p>
    <w:sectPr w:rsidR="0049751E" w:rsidRPr="00A115D6" w:rsidSect="000175B3">
      <w:footerReference w:type="default" r:id="rId11"/>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2F5" w:rsidRDefault="006E52F5" w:rsidP="00CF3F08">
      <w:pPr>
        <w:spacing w:before="0" w:after="0" w:line="240" w:lineRule="auto"/>
      </w:pPr>
      <w:r>
        <w:separator/>
      </w:r>
    </w:p>
  </w:endnote>
  <w:endnote w:type="continuationSeparator" w:id="0">
    <w:p w:rsidR="006E52F5" w:rsidRDefault="006E52F5"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7450370"/>
      <w:docPartObj>
        <w:docPartGallery w:val="Page Numbers (Bottom of Page)"/>
        <w:docPartUnique/>
      </w:docPartObj>
    </w:sdtPr>
    <w:sdtEndPr/>
    <w:sdtContent>
      <w:p w:rsidR="006E52F5" w:rsidRDefault="008B26D3">
        <w:pPr>
          <w:pStyle w:val="Piedepgina"/>
          <w:jc w:val="right"/>
        </w:pPr>
        <w:r>
          <w:fldChar w:fldCharType="begin"/>
        </w:r>
        <w:r>
          <w:instrText>PAGE   \* MERGEFORMAT</w:instrText>
        </w:r>
        <w:r>
          <w:fldChar w:fldCharType="separate"/>
        </w:r>
        <w:r w:rsidR="00CA50E2" w:rsidRPr="00CA50E2">
          <w:rPr>
            <w:noProof/>
            <w:lang w:val="es-ES"/>
          </w:rPr>
          <w:t>7</w:t>
        </w:r>
        <w:r>
          <w:rPr>
            <w:noProof/>
            <w:lang w:val="es-ES"/>
          </w:rPr>
          <w:fldChar w:fldCharType="end"/>
        </w:r>
      </w:p>
    </w:sdtContent>
  </w:sdt>
  <w:p w:rsidR="006E52F5" w:rsidRPr="00B32EE9" w:rsidRDefault="006E52F5">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sidR="00A64E5A">
      <w:rPr>
        <w:rFonts w:asciiTheme="minorHAnsi" w:hAnsiTheme="minorHAnsi" w:cstheme="minorHAnsi"/>
        <w:sz w:val="20"/>
      </w:rPr>
      <w:t xml:space="preserve">Ordinaria </w:t>
    </w:r>
    <w:r w:rsidR="00051B0A">
      <w:rPr>
        <w:rFonts w:asciiTheme="minorHAnsi" w:hAnsiTheme="minorHAnsi" w:cstheme="minorHAnsi"/>
        <w:sz w:val="20"/>
      </w:rPr>
      <w:t>10</w:t>
    </w:r>
    <w:r>
      <w:rPr>
        <w:rFonts w:asciiTheme="minorHAnsi" w:hAnsiTheme="minorHAnsi" w:cstheme="minorHAnsi"/>
        <w:sz w:val="20"/>
      </w:rPr>
      <w:t>-19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2F5" w:rsidRDefault="006E52F5" w:rsidP="00CF3F08">
      <w:pPr>
        <w:spacing w:before="0" w:after="0" w:line="240" w:lineRule="auto"/>
      </w:pPr>
      <w:r>
        <w:separator/>
      </w:r>
    </w:p>
  </w:footnote>
  <w:footnote w:type="continuationSeparator" w:id="0">
    <w:p w:rsidR="006E52F5" w:rsidRDefault="006E52F5"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73A5D"/>
    <w:multiLevelType w:val="multilevel"/>
    <w:tmpl w:val="8E2CCC0A"/>
    <w:lvl w:ilvl="0">
      <w:start w:val="6"/>
      <w:numFmt w:val="decimal"/>
      <w:lvlText w:val="%1"/>
      <w:lvlJc w:val="left"/>
      <w:pPr>
        <w:ind w:left="360" w:hanging="360"/>
      </w:pPr>
      <w:rPr>
        <w:rFonts w:hint="default"/>
      </w:rPr>
    </w:lvl>
    <w:lvl w:ilvl="1">
      <w:start w:val="4"/>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 w15:restartNumberingAfterBreak="0">
    <w:nsid w:val="0A7D165B"/>
    <w:multiLevelType w:val="hybridMultilevel"/>
    <w:tmpl w:val="B754885E"/>
    <w:lvl w:ilvl="0" w:tplc="203E3E1C">
      <w:start w:val="1"/>
      <w:numFmt w:val="lowerLetter"/>
      <w:lvlText w:val="%1."/>
      <w:lvlJc w:val="left"/>
      <w:pPr>
        <w:ind w:left="720" w:hanging="360"/>
      </w:pPr>
      <w:rPr>
        <w:rFonts w:asciiTheme="minorHAnsi" w:eastAsiaTheme="minorHAnsi" w:hAnsiTheme="minorHAnsi" w:cstheme="minorBidi"/>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0AB61231"/>
    <w:multiLevelType w:val="hybridMultilevel"/>
    <w:tmpl w:val="497687F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1518695F"/>
    <w:multiLevelType w:val="hybridMultilevel"/>
    <w:tmpl w:val="EC7A8E54"/>
    <w:lvl w:ilvl="0" w:tplc="39166382">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15:restartNumberingAfterBreak="0">
    <w:nsid w:val="1B58243C"/>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5" w15:restartNumberingAfterBreak="0">
    <w:nsid w:val="1ECA51F4"/>
    <w:multiLevelType w:val="hybridMultilevel"/>
    <w:tmpl w:val="809C598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7" w15:restartNumberingAfterBreak="0">
    <w:nsid w:val="37BE242C"/>
    <w:multiLevelType w:val="multilevel"/>
    <w:tmpl w:val="BAF0F90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DE7F2A"/>
    <w:multiLevelType w:val="hybridMultilevel"/>
    <w:tmpl w:val="EB9E917A"/>
    <w:lvl w:ilvl="0" w:tplc="EE4EBAC6">
      <w:start w:val="1"/>
      <w:numFmt w:val="lowerLetter"/>
      <w:lvlText w:val="%1)"/>
      <w:lvlJc w:val="left"/>
      <w:pPr>
        <w:ind w:left="495" w:hanging="45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abstractNum w:abstractNumId="9" w15:restartNumberingAfterBreak="0">
    <w:nsid w:val="3D90040D"/>
    <w:multiLevelType w:val="hybridMultilevel"/>
    <w:tmpl w:val="158AAF8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EFD3CE0"/>
    <w:multiLevelType w:val="hybridMultilevel"/>
    <w:tmpl w:val="DFFA3A6E"/>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435C51E6"/>
    <w:multiLevelType w:val="hybridMultilevel"/>
    <w:tmpl w:val="9D2E7E44"/>
    <w:lvl w:ilvl="0" w:tplc="140A0019">
      <w:start w:val="5"/>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2" w15:restartNumberingAfterBreak="0">
    <w:nsid w:val="4BA83ADA"/>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13" w15:restartNumberingAfterBreak="0">
    <w:nsid w:val="4E1A12F9"/>
    <w:multiLevelType w:val="hybridMultilevel"/>
    <w:tmpl w:val="0D828EF4"/>
    <w:lvl w:ilvl="0" w:tplc="8E306014">
      <w:start w:val="1"/>
      <w:numFmt w:val="bullet"/>
      <w:lvlText w:val="•"/>
      <w:lvlJc w:val="left"/>
      <w:pPr>
        <w:tabs>
          <w:tab w:val="num" w:pos="720"/>
        </w:tabs>
        <w:ind w:left="720" w:hanging="360"/>
      </w:pPr>
      <w:rPr>
        <w:rFonts w:ascii="Arial" w:hAnsi="Arial" w:hint="default"/>
      </w:rPr>
    </w:lvl>
    <w:lvl w:ilvl="1" w:tplc="37A406E0" w:tentative="1">
      <w:start w:val="1"/>
      <w:numFmt w:val="bullet"/>
      <w:lvlText w:val="•"/>
      <w:lvlJc w:val="left"/>
      <w:pPr>
        <w:tabs>
          <w:tab w:val="num" w:pos="1440"/>
        </w:tabs>
        <w:ind w:left="1440" w:hanging="360"/>
      </w:pPr>
      <w:rPr>
        <w:rFonts w:ascii="Arial" w:hAnsi="Arial" w:hint="default"/>
      </w:rPr>
    </w:lvl>
    <w:lvl w:ilvl="2" w:tplc="336881C8" w:tentative="1">
      <w:start w:val="1"/>
      <w:numFmt w:val="bullet"/>
      <w:lvlText w:val="•"/>
      <w:lvlJc w:val="left"/>
      <w:pPr>
        <w:tabs>
          <w:tab w:val="num" w:pos="2160"/>
        </w:tabs>
        <w:ind w:left="2160" w:hanging="360"/>
      </w:pPr>
      <w:rPr>
        <w:rFonts w:ascii="Arial" w:hAnsi="Arial" w:hint="default"/>
      </w:rPr>
    </w:lvl>
    <w:lvl w:ilvl="3" w:tplc="560223FE" w:tentative="1">
      <w:start w:val="1"/>
      <w:numFmt w:val="bullet"/>
      <w:lvlText w:val="•"/>
      <w:lvlJc w:val="left"/>
      <w:pPr>
        <w:tabs>
          <w:tab w:val="num" w:pos="2880"/>
        </w:tabs>
        <w:ind w:left="2880" w:hanging="360"/>
      </w:pPr>
      <w:rPr>
        <w:rFonts w:ascii="Arial" w:hAnsi="Arial" w:hint="default"/>
      </w:rPr>
    </w:lvl>
    <w:lvl w:ilvl="4" w:tplc="2F0E96DE" w:tentative="1">
      <w:start w:val="1"/>
      <w:numFmt w:val="bullet"/>
      <w:lvlText w:val="•"/>
      <w:lvlJc w:val="left"/>
      <w:pPr>
        <w:tabs>
          <w:tab w:val="num" w:pos="3600"/>
        </w:tabs>
        <w:ind w:left="3600" w:hanging="360"/>
      </w:pPr>
      <w:rPr>
        <w:rFonts w:ascii="Arial" w:hAnsi="Arial" w:hint="default"/>
      </w:rPr>
    </w:lvl>
    <w:lvl w:ilvl="5" w:tplc="2E561DAA" w:tentative="1">
      <w:start w:val="1"/>
      <w:numFmt w:val="bullet"/>
      <w:lvlText w:val="•"/>
      <w:lvlJc w:val="left"/>
      <w:pPr>
        <w:tabs>
          <w:tab w:val="num" w:pos="4320"/>
        </w:tabs>
        <w:ind w:left="4320" w:hanging="360"/>
      </w:pPr>
      <w:rPr>
        <w:rFonts w:ascii="Arial" w:hAnsi="Arial" w:hint="default"/>
      </w:rPr>
    </w:lvl>
    <w:lvl w:ilvl="6" w:tplc="7BEA2FC0" w:tentative="1">
      <w:start w:val="1"/>
      <w:numFmt w:val="bullet"/>
      <w:lvlText w:val="•"/>
      <w:lvlJc w:val="left"/>
      <w:pPr>
        <w:tabs>
          <w:tab w:val="num" w:pos="5040"/>
        </w:tabs>
        <w:ind w:left="5040" w:hanging="360"/>
      </w:pPr>
      <w:rPr>
        <w:rFonts w:ascii="Arial" w:hAnsi="Arial" w:hint="default"/>
      </w:rPr>
    </w:lvl>
    <w:lvl w:ilvl="7" w:tplc="332A4D98" w:tentative="1">
      <w:start w:val="1"/>
      <w:numFmt w:val="bullet"/>
      <w:lvlText w:val="•"/>
      <w:lvlJc w:val="left"/>
      <w:pPr>
        <w:tabs>
          <w:tab w:val="num" w:pos="5760"/>
        </w:tabs>
        <w:ind w:left="5760" w:hanging="360"/>
      </w:pPr>
      <w:rPr>
        <w:rFonts w:ascii="Arial" w:hAnsi="Arial" w:hint="default"/>
      </w:rPr>
    </w:lvl>
    <w:lvl w:ilvl="8" w:tplc="302C7A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AB0CF4"/>
    <w:multiLevelType w:val="hybridMultilevel"/>
    <w:tmpl w:val="44305E34"/>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15:restartNumberingAfterBreak="0">
    <w:nsid w:val="54CC596B"/>
    <w:multiLevelType w:val="hybridMultilevel"/>
    <w:tmpl w:val="6AC8D9C2"/>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6" w15:restartNumberingAfterBreak="0">
    <w:nsid w:val="565241D5"/>
    <w:multiLevelType w:val="hybridMultilevel"/>
    <w:tmpl w:val="7EF60880"/>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7" w15:restartNumberingAfterBreak="0">
    <w:nsid w:val="578D7544"/>
    <w:multiLevelType w:val="hybridMultilevel"/>
    <w:tmpl w:val="961AE55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8" w15:restartNumberingAfterBreak="0">
    <w:nsid w:val="5B6A3848"/>
    <w:multiLevelType w:val="hybridMultilevel"/>
    <w:tmpl w:val="6A6626C8"/>
    <w:lvl w:ilvl="0" w:tplc="91DACF6E">
      <w:start w:val="3"/>
      <w:numFmt w:val="decimal"/>
      <w:lvlText w:val="%1."/>
      <w:lvlJc w:val="left"/>
      <w:pPr>
        <w:ind w:left="218" w:hanging="360"/>
      </w:pPr>
      <w:rPr>
        <w:rFonts w:hint="default"/>
      </w:rPr>
    </w:lvl>
    <w:lvl w:ilvl="1" w:tplc="140A0019" w:tentative="1">
      <w:start w:val="1"/>
      <w:numFmt w:val="lowerLetter"/>
      <w:lvlText w:val="%2."/>
      <w:lvlJc w:val="left"/>
      <w:pPr>
        <w:ind w:left="938" w:hanging="360"/>
      </w:pPr>
    </w:lvl>
    <w:lvl w:ilvl="2" w:tplc="140A001B" w:tentative="1">
      <w:start w:val="1"/>
      <w:numFmt w:val="lowerRoman"/>
      <w:lvlText w:val="%3."/>
      <w:lvlJc w:val="right"/>
      <w:pPr>
        <w:ind w:left="1658" w:hanging="180"/>
      </w:pPr>
    </w:lvl>
    <w:lvl w:ilvl="3" w:tplc="140A000F" w:tentative="1">
      <w:start w:val="1"/>
      <w:numFmt w:val="decimal"/>
      <w:lvlText w:val="%4."/>
      <w:lvlJc w:val="left"/>
      <w:pPr>
        <w:ind w:left="2378" w:hanging="360"/>
      </w:pPr>
    </w:lvl>
    <w:lvl w:ilvl="4" w:tplc="140A0019" w:tentative="1">
      <w:start w:val="1"/>
      <w:numFmt w:val="lowerLetter"/>
      <w:lvlText w:val="%5."/>
      <w:lvlJc w:val="left"/>
      <w:pPr>
        <w:ind w:left="3098" w:hanging="360"/>
      </w:pPr>
    </w:lvl>
    <w:lvl w:ilvl="5" w:tplc="140A001B" w:tentative="1">
      <w:start w:val="1"/>
      <w:numFmt w:val="lowerRoman"/>
      <w:lvlText w:val="%6."/>
      <w:lvlJc w:val="right"/>
      <w:pPr>
        <w:ind w:left="3818" w:hanging="180"/>
      </w:pPr>
    </w:lvl>
    <w:lvl w:ilvl="6" w:tplc="140A000F" w:tentative="1">
      <w:start w:val="1"/>
      <w:numFmt w:val="decimal"/>
      <w:lvlText w:val="%7."/>
      <w:lvlJc w:val="left"/>
      <w:pPr>
        <w:ind w:left="4538" w:hanging="360"/>
      </w:pPr>
    </w:lvl>
    <w:lvl w:ilvl="7" w:tplc="140A0019" w:tentative="1">
      <w:start w:val="1"/>
      <w:numFmt w:val="lowerLetter"/>
      <w:lvlText w:val="%8."/>
      <w:lvlJc w:val="left"/>
      <w:pPr>
        <w:ind w:left="5258" w:hanging="360"/>
      </w:pPr>
    </w:lvl>
    <w:lvl w:ilvl="8" w:tplc="140A001B" w:tentative="1">
      <w:start w:val="1"/>
      <w:numFmt w:val="lowerRoman"/>
      <w:lvlText w:val="%9."/>
      <w:lvlJc w:val="right"/>
      <w:pPr>
        <w:ind w:left="5978" w:hanging="180"/>
      </w:pPr>
    </w:lvl>
  </w:abstractNum>
  <w:abstractNum w:abstractNumId="19" w15:restartNumberingAfterBreak="0">
    <w:nsid w:val="5C823A9A"/>
    <w:multiLevelType w:val="hybridMultilevel"/>
    <w:tmpl w:val="C9487260"/>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D280300"/>
    <w:multiLevelType w:val="hybridMultilevel"/>
    <w:tmpl w:val="0524736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1" w15:restartNumberingAfterBreak="0">
    <w:nsid w:val="64777173"/>
    <w:multiLevelType w:val="hybridMultilevel"/>
    <w:tmpl w:val="F560F94E"/>
    <w:lvl w:ilvl="0" w:tplc="16D2BEEC">
      <w:start w:val="1"/>
      <w:numFmt w:val="lowerLetter"/>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22" w15:restartNumberingAfterBreak="0">
    <w:nsid w:val="696F049A"/>
    <w:multiLevelType w:val="hybridMultilevel"/>
    <w:tmpl w:val="7EB464D2"/>
    <w:lvl w:ilvl="0" w:tplc="B71C1D4E">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6CA5562F"/>
    <w:multiLevelType w:val="multilevel"/>
    <w:tmpl w:val="8D4C31A0"/>
    <w:lvl w:ilvl="0">
      <w:start w:val="1"/>
      <w:numFmt w:val="decimal"/>
      <w:lvlText w:val="%1."/>
      <w:lvlJc w:val="left"/>
      <w:pPr>
        <w:ind w:left="218" w:hanging="360"/>
      </w:pPr>
      <w:rPr>
        <w:rFonts w:hint="default"/>
        <w:i w:val="0"/>
      </w:rPr>
    </w:lvl>
    <w:lvl w:ilvl="1">
      <w:start w:val="1"/>
      <w:numFmt w:val="decimal"/>
      <w:isLgl/>
      <w:lvlText w:val="%1.%2"/>
      <w:lvlJc w:val="left"/>
      <w:pPr>
        <w:ind w:left="248" w:hanging="39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298" w:hanging="1440"/>
      </w:pPr>
      <w:rPr>
        <w:rFonts w:hint="default"/>
      </w:rPr>
    </w:lvl>
  </w:abstractNum>
  <w:abstractNum w:abstractNumId="24" w15:restartNumberingAfterBreak="0">
    <w:nsid w:val="752155FA"/>
    <w:multiLevelType w:val="hybridMultilevel"/>
    <w:tmpl w:val="5AB66B0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5" w15:restartNumberingAfterBreak="0">
    <w:nsid w:val="78C2771B"/>
    <w:multiLevelType w:val="multilevel"/>
    <w:tmpl w:val="3C1093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086635"/>
    <w:multiLevelType w:val="hybridMultilevel"/>
    <w:tmpl w:val="653875AA"/>
    <w:lvl w:ilvl="0" w:tplc="93E2B230">
      <w:start w:val="1"/>
      <w:numFmt w:val="lowerLetter"/>
      <w:lvlText w:val="%1."/>
      <w:lvlJc w:val="left"/>
      <w:pPr>
        <w:ind w:left="1080" w:hanging="360"/>
      </w:pPr>
      <w:rPr>
        <w:rFonts w:hint="default"/>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27" w15:restartNumberingAfterBreak="0">
    <w:nsid w:val="7F0D68A7"/>
    <w:multiLevelType w:val="hybridMultilevel"/>
    <w:tmpl w:val="D4848106"/>
    <w:lvl w:ilvl="0" w:tplc="38FC92A8">
      <w:start w:val="1"/>
      <w:numFmt w:val="lowerLetter"/>
      <w:lvlText w:val="%1)"/>
      <w:lvlJc w:val="left"/>
      <w:pPr>
        <w:ind w:left="405" w:hanging="36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num w:numId="1">
    <w:abstractNumId w:val="6"/>
  </w:num>
  <w:num w:numId="2">
    <w:abstractNumId w:val="21"/>
  </w:num>
  <w:num w:numId="3">
    <w:abstractNumId w:val="5"/>
  </w:num>
  <w:num w:numId="4">
    <w:abstractNumId w:val="23"/>
  </w:num>
  <w:num w:numId="5">
    <w:abstractNumId w:val="0"/>
  </w:num>
  <w:num w:numId="6">
    <w:abstractNumId w:val="4"/>
  </w:num>
  <w:num w:numId="7">
    <w:abstractNumId w:val="25"/>
  </w:num>
  <w:num w:numId="8">
    <w:abstractNumId w:val="18"/>
  </w:num>
  <w:num w:numId="9">
    <w:abstractNumId w:val="12"/>
  </w:num>
  <w:num w:numId="10">
    <w:abstractNumId w:val="1"/>
  </w:num>
  <w:num w:numId="11">
    <w:abstractNumId w:val="8"/>
  </w:num>
  <w:num w:numId="12">
    <w:abstractNumId w:val="10"/>
  </w:num>
  <w:num w:numId="13">
    <w:abstractNumId w:val="11"/>
  </w:num>
  <w:num w:numId="14">
    <w:abstractNumId w:val="27"/>
  </w:num>
  <w:num w:numId="15">
    <w:abstractNumId w:val="26"/>
  </w:num>
  <w:num w:numId="16">
    <w:abstractNumId w:val="19"/>
  </w:num>
  <w:num w:numId="17">
    <w:abstractNumId w:val="20"/>
  </w:num>
  <w:num w:numId="18">
    <w:abstractNumId w:val="24"/>
  </w:num>
  <w:num w:numId="19">
    <w:abstractNumId w:val="22"/>
  </w:num>
  <w:num w:numId="20">
    <w:abstractNumId w:val="3"/>
  </w:num>
  <w:num w:numId="21">
    <w:abstractNumId w:val="7"/>
  </w:num>
  <w:num w:numId="22">
    <w:abstractNumId w:val="17"/>
  </w:num>
  <w:num w:numId="23">
    <w:abstractNumId w:val="15"/>
  </w:num>
  <w:num w:numId="24">
    <w:abstractNumId w:val="9"/>
  </w:num>
  <w:num w:numId="25">
    <w:abstractNumId w:val="2"/>
  </w:num>
  <w:num w:numId="26">
    <w:abstractNumId w:val="16"/>
  </w:num>
  <w:num w:numId="27">
    <w:abstractNumId w:val="14"/>
  </w:num>
  <w:num w:numId="28">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10AC"/>
    <w:rsid w:val="0000151B"/>
    <w:rsid w:val="000015DF"/>
    <w:rsid w:val="00001B32"/>
    <w:rsid w:val="00001B33"/>
    <w:rsid w:val="000022F1"/>
    <w:rsid w:val="00002703"/>
    <w:rsid w:val="00002877"/>
    <w:rsid w:val="00003480"/>
    <w:rsid w:val="000034CC"/>
    <w:rsid w:val="0000355B"/>
    <w:rsid w:val="000035DE"/>
    <w:rsid w:val="0000368F"/>
    <w:rsid w:val="000036C3"/>
    <w:rsid w:val="00003865"/>
    <w:rsid w:val="00003A0B"/>
    <w:rsid w:val="00003A68"/>
    <w:rsid w:val="00004AC4"/>
    <w:rsid w:val="00004EC5"/>
    <w:rsid w:val="00004EE4"/>
    <w:rsid w:val="0000561F"/>
    <w:rsid w:val="00005690"/>
    <w:rsid w:val="00005A90"/>
    <w:rsid w:val="00005CC7"/>
    <w:rsid w:val="000060F2"/>
    <w:rsid w:val="0000616D"/>
    <w:rsid w:val="00006709"/>
    <w:rsid w:val="000069CC"/>
    <w:rsid w:val="00006CF5"/>
    <w:rsid w:val="000074B3"/>
    <w:rsid w:val="000075C9"/>
    <w:rsid w:val="00010149"/>
    <w:rsid w:val="00010922"/>
    <w:rsid w:val="00010A41"/>
    <w:rsid w:val="00010C0C"/>
    <w:rsid w:val="00010D47"/>
    <w:rsid w:val="00011018"/>
    <w:rsid w:val="00011066"/>
    <w:rsid w:val="00011096"/>
    <w:rsid w:val="0001167B"/>
    <w:rsid w:val="00011D6F"/>
    <w:rsid w:val="00011E0C"/>
    <w:rsid w:val="000125E2"/>
    <w:rsid w:val="00012B5C"/>
    <w:rsid w:val="00012E1D"/>
    <w:rsid w:val="00013293"/>
    <w:rsid w:val="00013793"/>
    <w:rsid w:val="00013BB0"/>
    <w:rsid w:val="000142B6"/>
    <w:rsid w:val="000147BE"/>
    <w:rsid w:val="000147EA"/>
    <w:rsid w:val="00014A97"/>
    <w:rsid w:val="00014DCC"/>
    <w:rsid w:val="00014E44"/>
    <w:rsid w:val="00014FB9"/>
    <w:rsid w:val="00015110"/>
    <w:rsid w:val="000152BA"/>
    <w:rsid w:val="00015396"/>
    <w:rsid w:val="000157BC"/>
    <w:rsid w:val="00015876"/>
    <w:rsid w:val="00015DED"/>
    <w:rsid w:val="0001630B"/>
    <w:rsid w:val="0001652F"/>
    <w:rsid w:val="0001659D"/>
    <w:rsid w:val="000167B2"/>
    <w:rsid w:val="00016B42"/>
    <w:rsid w:val="00016BA7"/>
    <w:rsid w:val="00016FED"/>
    <w:rsid w:val="0001723F"/>
    <w:rsid w:val="00017449"/>
    <w:rsid w:val="000175B3"/>
    <w:rsid w:val="0001764C"/>
    <w:rsid w:val="00017FE8"/>
    <w:rsid w:val="0002066D"/>
    <w:rsid w:val="000206A5"/>
    <w:rsid w:val="00020701"/>
    <w:rsid w:val="0002127F"/>
    <w:rsid w:val="0002169A"/>
    <w:rsid w:val="00021A79"/>
    <w:rsid w:val="00021C28"/>
    <w:rsid w:val="0002237B"/>
    <w:rsid w:val="000223E8"/>
    <w:rsid w:val="00022769"/>
    <w:rsid w:val="00022A09"/>
    <w:rsid w:val="00022AB3"/>
    <w:rsid w:val="00022B75"/>
    <w:rsid w:val="00022F6B"/>
    <w:rsid w:val="00022FAB"/>
    <w:rsid w:val="000230E2"/>
    <w:rsid w:val="00023309"/>
    <w:rsid w:val="00024009"/>
    <w:rsid w:val="00024322"/>
    <w:rsid w:val="00024B73"/>
    <w:rsid w:val="000255ED"/>
    <w:rsid w:val="0002580D"/>
    <w:rsid w:val="00025C05"/>
    <w:rsid w:val="00025FED"/>
    <w:rsid w:val="000262B6"/>
    <w:rsid w:val="000269D1"/>
    <w:rsid w:val="00026E94"/>
    <w:rsid w:val="0002746B"/>
    <w:rsid w:val="0002749F"/>
    <w:rsid w:val="0002758F"/>
    <w:rsid w:val="0003012E"/>
    <w:rsid w:val="0003086A"/>
    <w:rsid w:val="00030E55"/>
    <w:rsid w:val="0003134B"/>
    <w:rsid w:val="000315B2"/>
    <w:rsid w:val="00031916"/>
    <w:rsid w:val="00031943"/>
    <w:rsid w:val="00031BC0"/>
    <w:rsid w:val="00031EE6"/>
    <w:rsid w:val="00032040"/>
    <w:rsid w:val="000322FA"/>
    <w:rsid w:val="0003263D"/>
    <w:rsid w:val="00032D18"/>
    <w:rsid w:val="00032E95"/>
    <w:rsid w:val="00033191"/>
    <w:rsid w:val="000332A9"/>
    <w:rsid w:val="00033352"/>
    <w:rsid w:val="0003358C"/>
    <w:rsid w:val="0003398A"/>
    <w:rsid w:val="000345AB"/>
    <w:rsid w:val="00034BC5"/>
    <w:rsid w:val="00034CCC"/>
    <w:rsid w:val="00035640"/>
    <w:rsid w:val="00035950"/>
    <w:rsid w:val="00035A89"/>
    <w:rsid w:val="00036189"/>
    <w:rsid w:val="000361EB"/>
    <w:rsid w:val="0003675E"/>
    <w:rsid w:val="00036A62"/>
    <w:rsid w:val="00036A90"/>
    <w:rsid w:val="00036BB5"/>
    <w:rsid w:val="00036DA1"/>
    <w:rsid w:val="00036F0E"/>
    <w:rsid w:val="00037BBA"/>
    <w:rsid w:val="00040758"/>
    <w:rsid w:val="00040944"/>
    <w:rsid w:val="00040993"/>
    <w:rsid w:val="00040FAC"/>
    <w:rsid w:val="0004101E"/>
    <w:rsid w:val="0004135F"/>
    <w:rsid w:val="00041924"/>
    <w:rsid w:val="0004194C"/>
    <w:rsid w:val="00041B0D"/>
    <w:rsid w:val="00041F84"/>
    <w:rsid w:val="000421ED"/>
    <w:rsid w:val="000422B3"/>
    <w:rsid w:val="00042312"/>
    <w:rsid w:val="000428C8"/>
    <w:rsid w:val="00042AAF"/>
    <w:rsid w:val="00042F92"/>
    <w:rsid w:val="000430EB"/>
    <w:rsid w:val="00043362"/>
    <w:rsid w:val="0004347C"/>
    <w:rsid w:val="0004395D"/>
    <w:rsid w:val="00043EE9"/>
    <w:rsid w:val="00043F58"/>
    <w:rsid w:val="000442C8"/>
    <w:rsid w:val="000444AD"/>
    <w:rsid w:val="0004472A"/>
    <w:rsid w:val="00044B20"/>
    <w:rsid w:val="00044B5E"/>
    <w:rsid w:val="00044C98"/>
    <w:rsid w:val="00044D15"/>
    <w:rsid w:val="00044D3B"/>
    <w:rsid w:val="000453E2"/>
    <w:rsid w:val="00045620"/>
    <w:rsid w:val="00045DFD"/>
    <w:rsid w:val="0004609B"/>
    <w:rsid w:val="000465A9"/>
    <w:rsid w:val="00046603"/>
    <w:rsid w:val="00047747"/>
    <w:rsid w:val="00047DF5"/>
    <w:rsid w:val="000502B7"/>
    <w:rsid w:val="00050CFD"/>
    <w:rsid w:val="000513B8"/>
    <w:rsid w:val="00051469"/>
    <w:rsid w:val="00051B0A"/>
    <w:rsid w:val="00051DB1"/>
    <w:rsid w:val="00051F5B"/>
    <w:rsid w:val="00052476"/>
    <w:rsid w:val="00052653"/>
    <w:rsid w:val="00052657"/>
    <w:rsid w:val="00052FEE"/>
    <w:rsid w:val="000534EF"/>
    <w:rsid w:val="000538B3"/>
    <w:rsid w:val="00053C80"/>
    <w:rsid w:val="00053E71"/>
    <w:rsid w:val="000542C6"/>
    <w:rsid w:val="000545DB"/>
    <w:rsid w:val="000549B0"/>
    <w:rsid w:val="00055091"/>
    <w:rsid w:val="00055114"/>
    <w:rsid w:val="000557CC"/>
    <w:rsid w:val="000559F4"/>
    <w:rsid w:val="00055AB1"/>
    <w:rsid w:val="00055BDA"/>
    <w:rsid w:val="00056679"/>
    <w:rsid w:val="00056686"/>
    <w:rsid w:val="00056BD7"/>
    <w:rsid w:val="00056C4A"/>
    <w:rsid w:val="00056E60"/>
    <w:rsid w:val="00057124"/>
    <w:rsid w:val="000571F3"/>
    <w:rsid w:val="00057BFC"/>
    <w:rsid w:val="00061377"/>
    <w:rsid w:val="000619FE"/>
    <w:rsid w:val="00061ACB"/>
    <w:rsid w:val="00061C3B"/>
    <w:rsid w:val="000623A2"/>
    <w:rsid w:val="000625DE"/>
    <w:rsid w:val="0006265B"/>
    <w:rsid w:val="000628D1"/>
    <w:rsid w:val="0006292E"/>
    <w:rsid w:val="00062BAB"/>
    <w:rsid w:val="000633D1"/>
    <w:rsid w:val="00063608"/>
    <w:rsid w:val="00063696"/>
    <w:rsid w:val="000636CB"/>
    <w:rsid w:val="00063838"/>
    <w:rsid w:val="0006392F"/>
    <w:rsid w:val="00063A04"/>
    <w:rsid w:val="00063A13"/>
    <w:rsid w:val="00063A20"/>
    <w:rsid w:val="0006407E"/>
    <w:rsid w:val="000644E8"/>
    <w:rsid w:val="000645F9"/>
    <w:rsid w:val="000646E0"/>
    <w:rsid w:val="000653A6"/>
    <w:rsid w:val="00065466"/>
    <w:rsid w:val="00065607"/>
    <w:rsid w:val="00065A67"/>
    <w:rsid w:val="00065FBC"/>
    <w:rsid w:val="00066096"/>
    <w:rsid w:val="000661D9"/>
    <w:rsid w:val="00066374"/>
    <w:rsid w:val="00066A39"/>
    <w:rsid w:val="00066B1C"/>
    <w:rsid w:val="00066D65"/>
    <w:rsid w:val="000675B5"/>
    <w:rsid w:val="00067932"/>
    <w:rsid w:val="00067B66"/>
    <w:rsid w:val="00067C09"/>
    <w:rsid w:val="0007021F"/>
    <w:rsid w:val="000703DF"/>
    <w:rsid w:val="00070A22"/>
    <w:rsid w:val="00070FF9"/>
    <w:rsid w:val="00071022"/>
    <w:rsid w:val="0007199D"/>
    <w:rsid w:val="00071E81"/>
    <w:rsid w:val="000720E8"/>
    <w:rsid w:val="00072C45"/>
    <w:rsid w:val="000736D2"/>
    <w:rsid w:val="00073B01"/>
    <w:rsid w:val="00073B8E"/>
    <w:rsid w:val="00074978"/>
    <w:rsid w:val="00074E7F"/>
    <w:rsid w:val="00074F90"/>
    <w:rsid w:val="00075240"/>
    <w:rsid w:val="00075658"/>
    <w:rsid w:val="0007573F"/>
    <w:rsid w:val="00075A21"/>
    <w:rsid w:val="00076265"/>
    <w:rsid w:val="000768A9"/>
    <w:rsid w:val="00076A42"/>
    <w:rsid w:val="000770CF"/>
    <w:rsid w:val="00077659"/>
    <w:rsid w:val="000779DC"/>
    <w:rsid w:val="000800E1"/>
    <w:rsid w:val="000805A5"/>
    <w:rsid w:val="00080944"/>
    <w:rsid w:val="00080BDA"/>
    <w:rsid w:val="00080CCD"/>
    <w:rsid w:val="0008221B"/>
    <w:rsid w:val="000822A4"/>
    <w:rsid w:val="000822EC"/>
    <w:rsid w:val="00082323"/>
    <w:rsid w:val="00082ABB"/>
    <w:rsid w:val="00082F36"/>
    <w:rsid w:val="00083207"/>
    <w:rsid w:val="00083358"/>
    <w:rsid w:val="00083693"/>
    <w:rsid w:val="00083772"/>
    <w:rsid w:val="00084070"/>
    <w:rsid w:val="00084328"/>
    <w:rsid w:val="00084544"/>
    <w:rsid w:val="0008546A"/>
    <w:rsid w:val="000854DF"/>
    <w:rsid w:val="000856F9"/>
    <w:rsid w:val="00085B75"/>
    <w:rsid w:val="00085C52"/>
    <w:rsid w:val="00085D19"/>
    <w:rsid w:val="00085ECD"/>
    <w:rsid w:val="0008646C"/>
    <w:rsid w:val="00086531"/>
    <w:rsid w:val="00086797"/>
    <w:rsid w:val="00086BE2"/>
    <w:rsid w:val="00086D4E"/>
    <w:rsid w:val="00086E85"/>
    <w:rsid w:val="00086FC5"/>
    <w:rsid w:val="00087B94"/>
    <w:rsid w:val="0009020A"/>
    <w:rsid w:val="000907F7"/>
    <w:rsid w:val="000909CC"/>
    <w:rsid w:val="00090A5A"/>
    <w:rsid w:val="00090FE5"/>
    <w:rsid w:val="0009134A"/>
    <w:rsid w:val="00091533"/>
    <w:rsid w:val="00091705"/>
    <w:rsid w:val="000917DB"/>
    <w:rsid w:val="0009184A"/>
    <w:rsid w:val="00091852"/>
    <w:rsid w:val="00091960"/>
    <w:rsid w:val="00091AEE"/>
    <w:rsid w:val="00091B5A"/>
    <w:rsid w:val="00091CAF"/>
    <w:rsid w:val="00091ED4"/>
    <w:rsid w:val="00092204"/>
    <w:rsid w:val="000923D0"/>
    <w:rsid w:val="000926C2"/>
    <w:rsid w:val="000927B2"/>
    <w:rsid w:val="0009297A"/>
    <w:rsid w:val="00092BEF"/>
    <w:rsid w:val="000930D4"/>
    <w:rsid w:val="00093224"/>
    <w:rsid w:val="00093438"/>
    <w:rsid w:val="0009373D"/>
    <w:rsid w:val="00093A47"/>
    <w:rsid w:val="00093AE2"/>
    <w:rsid w:val="00093C08"/>
    <w:rsid w:val="00094126"/>
    <w:rsid w:val="00094BF0"/>
    <w:rsid w:val="00095C0C"/>
    <w:rsid w:val="00096050"/>
    <w:rsid w:val="00096679"/>
    <w:rsid w:val="00096A72"/>
    <w:rsid w:val="00096AF2"/>
    <w:rsid w:val="00096E22"/>
    <w:rsid w:val="00096F14"/>
    <w:rsid w:val="00097056"/>
    <w:rsid w:val="0009725F"/>
    <w:rsid w:val="00097DB2"/>
    <w:rsid w:val="00097F6D"/>
    <w:rsid w:val="000A008E"/>
    <w:rsid w:val="000A01D2"/>
    <w:rsid w:val="000A0783"/>
    <w:rsid w:val="000A17CD"/>
    <w:rsid w:val="000A1881"/>
    <w:rsid w:val="000A18FB"/>
    <w:rsid w:val="000A1A7E"/>
    <w:rsid w:val="000A1AB9"/>
    <w:rsid w:val="000A1D65"/>
    <w:rsid w:val="000A219D"/>
    <w:rsid w:val="000A2487"/>
    <w:rsid w:val="000A25C6"/>
    <w:rsid w:val="000A2F1A"/>
    <w:rsid w:val="000A33F2"/>
    <w:rsid w:val="000A36AF"/>
    <w:rsid w:val="000A397D"/>
    <w:rsid w:val="000A3996"/>
    <w:rsid w:val="000A3B44"/>
    <w:rsid w:val="000A43F5"/>
    <w:rsid w:val="000A4B9C"/>
    <w:rsid w:val="000A514A"/>
    <w:rsid w:val="000A52BD"/>
    <w:rsid w:val="000A5465"/>
    <w:rsid w:val="000A5B4D"/>
    <w:rsid w:val="000A62B9"/>
    <w:rsid w:val="000A62F3"/>
    <w:rsid w:val="000A652D"/>
    <w:rsid w:val="000A74B4"/>
    <w:rsid w:val="000A76D8"/>
    <w:rsid w:val="000A7A58"/>
    <w:rsid w:val="000A7D52"/>
    <w:rsid w:val="000A7DEA"/>
    <w:rsid w:val="000A7ED8"/>
    <w:rsid w:val="000B075A"/>
    <w:rsid w:val="000B0CB6"/>
    <w:rsid w:val="000B0E76"/>
    <w:rsid w:val="000B11C0"/>
    <w:rsid w:val="000B1B67"/>
    <w:rsid w:val="000B25FD"/>
    <w:rsid w:val="000B28A9"/>
    <w:rsid w:val="000B2B13"/>
    <w:rsid w:val="000B3174"/>
    <w:rsid w:val="000B31B8"/>
    <w:rsid w:val="000B35C0"/>
    <w:rsid w:val="000B35F6"/>
    <w:rsid w:val="000B3696"/>
    <w:rsid w:val="000B36C5"/>
    <w:rsid w:val="000B407B"/>
    <w:rsid w:val="000B45EF"/>
    <w:rsid w:val="000B4938"/>
    <w:rsid w:val="000B4AD9"/>
    <w:rsid w:val="000B4AFE"/>
    <w:rsid w:val="000B4EAF"/>
    <w:rsid w:val="000B52E3"/>
    <w:rsid w:val="000B5404"/>
    <w:rsid w:val="000B5C1A"/>
    <w:rsid w:val="000B615B"/>
    <w:rsid w:val="000B6923"/>
    <w:rsid w:val="000B69CF"/>
    <w:rsid w:val="000B6EE9"/>
    <w:rsid w:val="000B71C7"/>
    <w:rsid w:val="000B74F0"/>
    <w:rsid w:val="000C003F"/>
    <w:rsid w:val="000C02A8"/>
    <w:rsid w:val="000C048B"/>
    <w:rsid w:val="000C06CC"/>
    <w:rsid w:val="000C0DA8"/>
    <w:rsid w:val="000C0DB6"/>
    <w:rsid w:val="000C1747"/>
    <w:rsid w:val="000C1F8B"/>
    <w:rsid w:val="000C2187"/>
    <w:rsid w:val="000C21E7"/>
    <w:rsid w:val="000C23B7"/>
    <w:rsid w:val="000C25EC"/>
    <w:rsid w:val="000C2C70"/>
    <w:rsid w:val="000C307E"/>
    <w:rsid w:val="000C3695"/>
    <w:rsid w:val="000C37EC"/>
    <w:rsid w:val="000C39C2"/>
    <w:rsid w:val="000C3C1B"/>
    <w:rsid w:val="000C3D4D"/>
    <w:rsid w:val="000C40D5"/>
    <w:rsid w:val="000C43DD"/>
    <w:rsid w:val="000C4556"/>
    <w:rsid w:val="000C47EC"/>
    <w:rsid w:val="000C54AF"/>
    <w:rsid w:val="000C584B"/>
    <w:rsid w:val="000C683F"/>
    <w:rsid w:val="000C695E"/>
    <w:rsid w:val="000C69CC"/>
    <w:rsid w:val="000C6EFE"/>
    <w:rsid w:val="000C6F4B"/>
    <w:rsid w:val="000C705B"/>
    <w:rsid w:val="000C70CE"/>
    <w:rsid w:val="000C76B3"/>
    <w:rsid w:val="000C7AAD"/>
    <w:rsid w:val="000C7B83"/>
    <w:rsid w:val="000C7DE7"/>
    <w:rsid w:val="000C7E12"/>
    <w:rsid w:val="000C7FEB"/>
    <w:rsid w:val="000D01FC"/>
    <w:rsid w:val="000D0272"/>
    <w:rsid w:val="000D0383"/>
    <w:rsid w:val="000D07A0"/>
    <w:rsid w:val="000D0A89"/>
    <w:rsid w:val="000D11A2"/>
    <w:rsid w:val="000D14CC"/>
    <w:rsid w:val="000D205B"/>
    <w:rsid w:val="000D206A"/>
    <w:rsid w:val="000D2453"/>
    <w:rsid w:val="000D255F"/>
    <w:rsid w:val="000D25FE"/>
    <w:rsid w:val="000D2825"/>
    <w:rsid w:val="000D28BE"/>
    <w:rsid w:val="000D299A"/>
    <w:rsid w:val="000D2F5C"/>
    <w:rsid w:val="000D2FA0"/>
    <w:rsid w:val="000D3621"/>
    <w:rsid w:val="000D37B1"/>
    <w:rsid w:val="000D39F0"/>
    <w:rsid w:val="000D3C17"/>
    <w:rsid w:val="000D43A1"/>
    <w:rsid w:val="000D4448"/>
    <w:rsid w:val="000D4637"/>
    <w:rsid w:val="000D4791"/>
    <w:rsid w:val="000D4B42"/>
    <w:rsid w:val="000D4E67"/>
    <w:rsid w:val="000D4EE2"/>
    <w:rsid w:val="000D5E86"/>
    <w:rsid w:val="000D601C"/>
    <w:rsid w:val="000D630D"/>
    <w:rsid w:val="000D664D"/>
    <w:rsid w:val="000D68B8"/>
    <w:rsid w:val="000D6B75"/>
    <w:rsid w:val="000D76D4"/>
    <w:rsid w:val="000D7FB2"/>
    <w:rsid w:val="000E0970"/>
    <w:rsid w:val="000E1110"/>
    <w:rsid w:val="000E1335"/>
    <w:rsid w:val="000E1697"/>
    <w:rsid w:val="000E16C1"/>
    <w:rsid w:val="000E1781"/>
    <w:rsid w:val="000E18FF"/>
    <w:rsid w:val="000E1C5D"/>
    <w:rsid w:val="000E1D6B"/>
    <w:rsid w:val="000E1E11"/>
    <w:rsid w:val="000E2C88"/>
    <w:rsid w:val="000E35B8"/>
    <w:rsid w:val="000E392A"/>
    <w:rsid w:val="000E3CF2"/>
    <w:rsid w:val="000E424D"/>
    <w:rsid w:val="000E4522"/>
    <w:rsid w:val="000E4678"/>
    <w:rsid w:val="000E4779"/>
    <w:rsid w:val="000E4C0B"/>
    <w:rsid w:val="000E548B"/>
    <w:rsid w:val="000E66CE"/>
    <w:rsid w:val="000E68A6"/>
    <w:rsid w:val="000E6B59"/>
    <w:rsid w:val="000E7345"/>
    <w:rsid w:val="000E7610"/>
    <w:rsid w:val="000E7678"/>
    <w:rsid w:val="000E7C08"/>
    <w:rsid w:val="000F0050"/>
    <w:rsid w:val="000F054C"/>
    <w:rsid w:val="000F0A03"/>
    <w:rsid w:val="000F0F44"/>
    <w:rsid w:val="000F10F3"/>
    <w:rsid w:val="000F1103"/>
    <w:rsid w:val="000F1105"/>
    <w:rsid w:val="000F152A"/>
    <w:rsid w:val="000F2177"/>
    <w:rsid w:val="000F2268"/>
    <w:rsid w:val="000F2629"/>
    <w:rsid w:val="000F2942"/>
    <w:rsid w:val="000F2A2A"/>
    <w:rsid w:val="000F2B11"/>
    <w:rsid w:val="000F33B7"/>
    <w:rsid w:val="000F4895"/>
    <w:rsid w:val="000F48D4"/>
    <w:rsid w:val="000F498E"/>
    <w:rsid w:val="000F49C5"/>
    <w:rsid w:val="000F4A4A"/>
    <w:rsid w:val="000F4C88"/>
    <w:rsid w:val="000F54A1"/>
    <w:rsid w:val="000F561E"/>
    <w:rsid w:val="000F5D93"/>
    <w:rsid w:val="000F603D"/>
    <w:rsid w:val="000F6227"/>
    <w:rsid w:val="000F63C1"/>
    <w:rsid w:val="000F6457"/>
    <w:rsid w:val="000F6AEC"/>
    <w:rsid w:val="000F6BD7"/>
    <w:rsid w:val="000F6D16"/>
    <w:rsid w:val="000F6D8E"/>
    <w:rsid w:val="000F6F7C"/>
    <w:rsid w:val="000F749F"/>
    <w:rsid w:val="000F7D34"/>
    <w:rsid w:val="000F7D85"/>
    <w:rsid w:val="0010038F"/>
    <w:rsid w:val="00100409"/>
    <w:rsid w:val="001008AA"/>
    <w:rsid w:val="00100DA7"/>
    <w:rsid w:val="00101349"/>
    <w:rsid w:val="00101430"/>
    <w:rsid w:val="001015AA"/>
    <w:rsid w:val="001018A1"/>
    <w:rsid w:val="0010213B"/>
    <w:rsid w:val="001025FC"/>
    <w:rsid w:val="00102A83"/>
    <w:rsid w:val="00102CB3"/>
    <w:rsid w:val="00102F4D"/>
    <w:rsid w:val="0010324D"/>
    <w:rsid w:val="00103541"/>
    <w:rsid w:val="00103BAE"/>
    <w:rsid w:val="00104819"/>
    <w:rsid w:val="00104EBB"/>
    <w:rsid w:val="00104F3C"/>
    <w:rsid w:val="00105610"/>
    <w:rsid w:val="0010582A"/>
    <w:rsid w:val="00105877"/>
    <w:rsid w:val="00105D14"/>
    <w:rsid w:val="00105E71"/>
    <w:rsid w:val="0010646F"/>
    <w:rsid w:val="00106B41"/>
    <w:rsid w:val="00106E0E"/>
    <w:rsid w:val="00106EDA"/>
    <w:rsid w:val="00107990"/>
    <w:rsid w:val="001079A4"/>
    <w:rsid w:val="00107A8F"/>
    <w:rsid w:val="00107F5A"/>
    <w:rsid w:val="001101EF"/>
    <w:rsid w:val="00110213"/>
    <w:rsid w:val="00110515"/>
    <w:rsid w:val="001106E7"/>
    <w:rsid w:val="00110824"/>
    <w:rsid w:val="00111206"/>
    <w:rsid w:val="00111387"/>
    <w:rsid w:val="0011182C"/>
    <w:rsid w:val="00111E6A"/>
    <w:rsid w:val="00111F43"/>
    <w:rsid w:val="001120D9"/>
    <w:rsid w:val="001122A4"/>
    <w:rsid w:val="001122F4"/>
    <w:rsid w:val="00112325"/>
    <w:rsid w:val="00114520"/>
    <w:rsid w:val="00114A19"/>
    <w:rsid w:val="00114DC0"/>
    <w:rsid w:val="00115544"/>
    <w:rsid w:val="00115DB4"/>
    <w:rsid w:val="00115F1A"/>
    <w:rsid w:val="00115F5A"/>
    <w:rsid w:val="001166C6"/>
    <w:rsid w:val="0011684A"/>
    <w:rsid w:val="00116B44"/>
    <w:rsid w:val="00116D18"/>
    <w:rsid w:val="00116F52"/>
    <w:rsid w:val="001174F1"/>
    <w:rsid w:val="00117C67"/>
    <w:rsid w:val="00117EFA"/>
    <w:rsid w:val="0012013E"/>
    <w:rsid w:val="00120249"/>
    <w:rsid w:val="0012040B"/>
    <w:rsid w:val="001204C6"/>
    <w:rsid w:val="00120D39"/>
    <w:rsid w:val="00120FD9"/>
    <w:rsid w:val="00121BDF"/>
    <w:rsid w:val="00121E54"/>
    <w:rsid w:val="00122C66"/>
    <w:rsid w:val="00122CCC"/>
    <w:rsid w:val="0012367D"/>
    <w:rsid w:val="00123A70"/>
    <w:rsid w:val="00123E2B"/>
    <w:rsid w:val="00123EB2"/>
    <w:rsid w:val="001240DA"/>
    <w:rsid w:val="00124854"/>
    <w:rsid w:val="00124B69"/>
    <w:rsid w:val="001251D2"/>
    <w:rsid w:val="001256B1"/>
    <w:rsid w:val="00125CC6"/>
    <w:rsid w:val="00125FDB"/>
    <w:rsid w:val="00126418"/>
    <w:rsid w:val="001265EE"/>
    <w:rsid w:val="001267B4"/>
    <w:rsid w:val="001269FE"/>
    <w:rsid w:val="00126B1F"/>
    <w:rsid w:val="00126C0F"/>
    <w:rsid w:val="00126C80"/>
    <w:rsid w:val="00127821"/>
    <w:rsid w:val="001278BA"/>
    <w:rsid w:val="00127BC4"/>
    <w:rsid w:val="00130432"/>
    <w:rsid w:val="00130BF0"/>
    <w:rsid w:val="00130F31"/>
    <w:rsid w:val="0013123E"/>
    <w:rsid w:val="00131538"/>
    <w:rsid w:val="001315B1"/>
    <w:rsid w:val="0013198C"/>
    <w:rsid w:val="00132220"/>
    <w:rsid w:val="00132E93"/>
    <w:rsid w:val="001333E4"/>
    <w:rsid w:val="001349F4"/>
    <w:rsid w:val="00134D66"/>
    <w:rsid w:val="00135105"/>
    <w:rsid w:val="00135206"/>
    <w:rsid w:val="0013565C"/>
    <w:rsid w:val="00135708"/>
    <w:rsid w:val="0013584A"/>
    <w:rsid w:val="0013594F"/>
    <w:rsid w:val="00135A34"/>
    <w:rsid w:val="00135B50"/>
    <w:rsid w:val="00136298"/>
    <w:rsid w:val="001362D3"/>
    <w:rsid w:val="001365FF"/>
    <w:rsid w:val="001367A8"/>
    <w:rsid w:val="001372A1"/>
    <w:rsid w:val="0013795F"/>
    <w:rsid w:val="001402DE"/>
    <w:rsid w:val="00140B47"/>
    <w:rsid w:val="001412A0"/>
    <w:rsid w:val="00141A99"/>
    <w:rsid w:val="00141B0A"/>
    <w:rsid w:val="00141B20"/>
    <w:rsid w:val="00141DA6"/>
    <w:rsid w:val="00141F3B"/>
    <w:rsid w:val="00142562"/>
    <w:rsid w:val="0014263A"/>
    <w:rsid w:val="0014272D"/>
    <w:rsid w:val="00142873"/>
    <w:rsid w:val="001428AD"/>
    <w:rsid w:val="00142B1A"/>
    <w:rsid w:val="00142CF3"/>
    <w:rsid w:val="0014347A"/>
    <w:rsid w:val="00143567"/>
    <w:rsid w:val="00143A84"/>
    <w:rsid w:val="00143D6C"/>
    <w:rsid w:val="00143D99"/>
    <w:rsid w:val="00144215"/>
    <w:rsid w:val="001443DD"/>
    <w:rsid w:val="001444F1"/>
    <w:rsid w:val="001448E8"/>
    <w:rsid w:val="00144D3C"/>
    <w:rsid w:val="00145420"/>
    <w:rsid w:val="00145939"/>
    <w:rsid w:val="00145F0F"/>
    <w:rsid w:val="00145F47"/>
    <w:rsid w:val="00145F87"/>
    <w:rsid w:val="0014621C"/>
    <w:rsid w:val="001465B2"/>
    <w:rsid w:val="00146884"/>
    <w:rsid w:val="00146AE8"/>
    <w:rsid w:val="00146B0D"/>
    <w:rsid w:val="00146BF1"/>
    <w:rsid w:val="00146F33"/>
    <w:rsid w:val="00146FC3"/>
    <w:rsid w:val="00147145"/>
    <w:rsid w:val="0014727B"/>
    <w:rsid w:val="00147286"/>
    <w:rsid w:val="00147793"/>
    <w:rsid w:val="00147A97"/>
    <w:rsid w:val="00147CB1"/>
    <w:rsid w:val="0015004D"/>
    <w:rsid w:val="00150191"/>
    <w:rsid w:val="00150491"/>
    <w:rsid w:val="0015051B"/>
    <w:rsid w:val="001505AE"/>
    <w:rsid w:val="001509B4"/>
    <w:rsid w:val="00151128"/>
    <w:rsid w:val="00151325"/>
    <w:rsid w:val="00151C23"/>
    <w:rsid w:val="00151E0E"/>
    <w:rsid w:val="00151FA2"/>
    <w:rsid w:val="001525E5"/>
    <w:rsid w:val="00152B30"/>
    <w:rsid w:val="00152CE9"/>
    <w:rsid w:val="001530EE"/>
    <w:rsid w:val="001532ED"/>
    <w:rsid w:val="001534F2"/>
    <w:rsid w:val="001536E3"/>
    <w:rsid w:val="00153AEB"/>
    <w:rsid w:val="00153BE1"/>
    <w:rsid w:val="00153F5D"/>
    <w:rsid w:val="0015438F"/>
    <w:rsid w:val="00154553"/>
    <w:rsid w:val="001545E9"/>
    <w:rsid w:val="0015460B"/>
    <w:rsid w:val="001547C6"/>
    <w:rsid w:val="00155135"/>
    <w:rsid w:val="001556C0"/>
    <w:rsid w:val="00155804"/>
    <w:rsid w:val="00155B10"/>
    <w:rsid w:val="00155E57"/>
    <w:rsid w:val="00155F77"/>
    <w:rsid w:val="001561E1"/>
    <w:rsid w:val="001561F6"/>
    <w:rsid w:val="00156708"/>
    <w:rsid w:val="00156AB1"/>
    <w:rsid w:val="00157126"/>
    <w:rsid w:val="0015722A"/>
    <w:rsid w:val="00157588"/>
    <w:rsid w:val="0015774E"/>
    <w:rsid w:val="001577E0"/>
    <w:rsid w:val="001578F2"/>
    <w:rsid w:val="00157901"/>
    <w:rsid w:val="00157E45"/>
    <w:rsid w:val="001603E6"/>
    <w:rsid w:val="0016044C"/>
    <w:rsid w:val="00160676"/>
    <w:rsid w:val="00160961"/>
    <w:rsid w:val="00161170"/>
    <w:rsid w:val="00161927"/>
    <w:rsid w:val="00161B4C"/>
    <w:rsid w:val="00161B7A"/>
    <w:rsid w:val="00161F83"/>
    <w:rsid w:val="00162309"/>
    <w:rsid w:val="00162827"/>
    <w:rsid w:val="00162858"/>
    <w:rsid w:val="001628B9"/>
    <w:rsid w:val="00162B99"/>
    <w:rsid w:val="00162F44"/>
    <w:rsid w:val="00162F90"/>
    <w:rsid w:val="0016304C"/>
    <w:rsid w:val="0016319E"/>
    <w:rsid w:val="0016334C"/>
    <w:rsid w:val="00163B6F"/>
    <w:rsid w:val="00163C7C"/>
    <w:rsid w:val="001642A1"/>
    <w:rsid w:val="0016503E"/>
    <w:rsid w:val="00165637"/>
    <w:rsid w:val="00165E8F"/>
    <w:rsid w:val="00166524"/>
    <w:rsid w:val="0016659D"/>
    <w:rsid w:val="00166690"/>
    <w:rsid w:val="00166E14"/>
    <w:rsid w:val="00166EA8"/>
    <w:rsid w:val="00167423"/>
    <w:rsid w:val="001675E3"/>
    <w:rsid w:val="001677D1"/>
    <w:rsid w:val="0016793F"/>
    <w:rsid w:val="00167A35"/>
    <w:rsid w:val="00167EA2"/>
    <w:rsid w:val="001701C3"/>
    <w:rsid w:val="00170896"/>
    <w:rsid w:val="00170AD3"/>
    <w:rsid w:val="00170C0E"/>
    <w:rsid w:val="00170DCD"/>
    <w:rsid w:val="00170E08"/>
    <w:rsid w:val="001719D5"/>
    <w:rsid w:val="00171BB8"/>
    <w:rsid w:val="00172125"/>
    <w:rsid w:val="0017230F"/>
    <w:rsid w:val="001723A1"/>
    <w:rsid w:val="00172693"/>
    <w:rsid w:val="001727C3"/>
    <w:rsid w:val="0017294C"/>
    <w:rsid w:val="00172F48"/>
    <w:rsid w:val="00173554"/>
    <w:rsid w:val="001735BC"/>
    <w:rsid w:val="00173968"/>
    <w:rsid w:val="00173C93"/>
    <w:rsid w:val="00173CB8"/>
    <w:rsid w:val="00173EEF"/>
    <w:rsid w:val="00173FAB"/>
    <w:rsid w:val="00173FDD"/>
    <w:rsid w:val="0017416E"/>
    <w:rsid w:val="001742DC"/>
    <w:rsid w:val="001743E3"/>
    <w:rsid w:val="001745B9"/>
    <w:rsid w:val="00174C70"/>
    <w:rsid w:val="00175BFB"/>
    <w:rsid w:val="00175CF4"/>
    <w:rsid w:val="001760C0"/>
    <w:rsid w:val="001761AE"/>
    <w:rsid w:val="00176809"/>
    <w:rsid w:val="00176CCD"/>
    <w:rsid w:val="0018051A"/>
    <w:rsid w:val="0018058F"/>
    <w:rsid w:val="001807A6"/>
    <w:rsid w:val="001807FE"/>
    <w:rsid w:val="001808C4"/>
    <w:rsid w:val="00181ADB"/>
    <w:rsid w:val="00181E46"/>
    <w:rsid w:val="00181ECC"/>
    <w:rsid w:val="00182239"/>
    <w:rsid w:val="0018239C"/>
    <w:rsid w:val="00182702"/>
    <w:rsid w:val="001827D0"/>
    <w:rsid w:val="00182975"/>
    <w:rsid w:val="00182B53"/>
    <w:rsid w:val="00183184"/>
    <w:rsid w:val="00183751"/>
    <w:rsid w:val="00184D53"/>
    <w:rsid w:val="00184E52"/>
    <w:rsid w:val="0018526E"/>
    <w:rsid w:val="00185748"/>
    <w:rsid w:val="00185828"/>
    <w:rsid w:val="00185854"/>
    <w:rsid w:val="00185C11"/>
    <w:rsid w:val="00185C66"/>
    <w:rsid w:val="00185DBB"/>
    <w:rsid w:val="00185FC3"/>
    <w:rsid w:val="00186233"/>
    <w:rsid w:val="00186534"/>
    <w:rsid w:val="0018662D"/>
    <w:rsid w:val="00186FE5"/>
    <w:rsid w:val="001870CA"/>
    <w:rsid w:val="00187496"/>
    <w:rsid w:val="00187C13"/>
    <w:rsid w:val="00187FD0"/>
    <w:rsid w:val="00190297"/>
    <w:rsid w:val="001904A2"/>
    <w:rsid w:val="0019109A"/>
    <w:rsid w:val="00191E4F"/>
    <w:rsid w:val="00192180"/>
    <w:rsid w:val="0019273C"/>
    <w:rsid w:val="00192833"/>
    <w:rsid w:val="00192FCB"/>
    <w:rsid w:val="00193620"/>
    <w:rsid w:val="00193CD0"/>
    <w:rsid w:val="00193CE4"/>
    <w:rsid w:val="00193E76"/>
    <w:rsid w:val="001941F2"/>
    <w:rsid w:val="0019444C"/>
    <w:rsid w:val="0019495B"/>
    <w:rsid w:val="00194B9A"/>
    <w:rsid w:val="00194CF4"/>
    <w:rsid w:val="00194CF7"/>
    <w:rsid w:val="00194FD8"/>
    <w:rsid w:val="00195213"/>
    <w:rsid w:val="00195598"/>
    <w:rsid w:val="0019564E"/>
    <w:rsid w:val="00195857"/>
    <w:rsid w:val="00196736"/>
    <w:rsid w:val="00196A40"/>
    <w:rsid w:val="00196BD3"/>
    <w:rsid w:val="00196CD0"/>
    <w:rsid w:val="00196E4B"/>
    <w:rsid w:val="00196EC2"/>
    <w:rsid w:val="0019709E"/>
    <w:rsid w:val="001976B4"/>
    <w:rsid w:val="001977E6"/>
    <w:rsid w:val="00197B93"/>
    <w:rsid w:val="00197CDF"/>
    <w:rsid w:val="00197DF7"/>
    <w:rsid w:val="001A03F6"/>
    <w:rsid w:val="001A041E"/>
    <w:rsid w:val="001A0608"/>
    <w:rsid w:val="001A0948"/>
    <w:rsid w:val="001A0C61"/>
    <w:rsid w:val="001A0D41"/>
    <w:rsid w:val="001A0D8C"/>
    <w:rsid w:val="001A0DEE"/>
    <w:rsid w:val="001A0F69"/>
    <w:rsid w:val="001A12B3"/>
    <w:rsid w:val="001A1349"/>
    <w:rsid w:val="001A1636"/>
    <w:rsid w:val="001A1645"/>
    <w:rsid w:val="001A17A3"/>
    <w:rsid w:val="001A17E4"/>
    <w:rsid w:val="001A187E"/>
    <w:rsid w:val="001A1B34"/>
    <w:rsid w:val="001A1CC1"/>
    <w:rsid w:val="001A1CF8"/>
    <w:rsid w:val="001A22F8"/>
    <w:rsid w:val="001A2548"/>
    <w:rsid w:val="001A27EC"/>
    <w:rsid w:val="001A2AAB"/>
    <w:rsid w:val="001A2B85"/>
    <w:rsid w:val="001A2D18"/>
    <w:rsid w:val="001A30AA"/>
    <w:rsid w:val="001A39D9"/>
    <w:rsid w:val="001A3B39"/>
    <w:rsid w:val="001A3C80"/>
    <w:rsid w:val="001A3EC8"/>
    <w:rsid w:val="001A4359"/>
    <w:rsid w:val="001A4509"/>
    <w:rsid w:val="001A4752"/>
    <w:rsid w:val="001A4934"/>
    <w:rsid w:val="001A4E44"/>
    <w:rsid w:val="001A53AF"/>
    <w:rsid w:val="001A53ED"/>
    <w:rsid w:val="001A5668"/>
    <w:rsid w:val="001A5884"/>
    <w:rsid w:val="001A6439"/>
    <w:rsid w:val="001A67D5"/>
    <w:rsid w:val="001A681A"/>
    <w:rsid w:val="001A6ACB"/>
    <w:rsid w:val="001A6BB1"/>
    <w:rsid w:val="001A6D86"/>
    <w:rsid w:val="001A729B"/>
    <w:rsid w:val="001A72B5"/>
    <w:rsid w:val="001A74DA"/>
    <w:rsid w:val="001A77BE"/>
    <w:rsid w:val="001A7FF9"/>
    <w:rsid w:val="001B06AC"/>
    <w:rsid w:val="001B1063"/>
    <w:rsid w:val="001B1743"/>
    <w:rsid w:val="001B19F8"/>
    <w:rsid w:val="001B1CFD"/>
    <w:rsid w:val="001B29EC"/>
    <w:rsid w:val="001B2EA3"/>
    <w:rsid w:val="001B3329"/>
    <w:rsid w:val="001B4055"/>
    <w:rsid w:val="001B420A"/>
    <w:rsid w:val="001B4329"/>
    <w:rsid w:val="001B4DFC"/>
    <w:rsid w:val="001B5211"/>
    <w:rsid w:val="001B56CE"/>
    <w:rsid w:val="001B58E9"/>
    <w:rsid w:val="001B6391"/>
    <w:rsid w:val="001B66C7"/>
    <w:rsid w:val="001B6939"/>
    <w:rsid w:val="001B6A45"/>
    <w:rsid w:val="001B6F6B"/>
    <w:rsid w:val="001B78FC"/>
    <w:rsid w:val="001B7DD9"/>
    <w:rsid w:val="001C004D"/>
    <w:rsid w:val="001C02F0"/>
    <w:rsid w:val="001C06B4"/>
    <w:rsid w:val="001C070E"/>
    <w:rsid w:val="001C0770"/>
    <w:rsid w:val="001C0FBE"/>
    <w:rsid w:val="001C124C"/>
    <w:rsid w:val="001C1446"/>
    <w:rsid w:val="001C1A1C"/>
    <w:rsid w:val="001C1EA3"/>
    <w:rsid w:val="001C23C7"/>
    <w:rsid w:val="001C24D4"/>
    <w:rsid w:val="001C2899"/>
    <w:rsid w:val="001C2ACC"/>
    <w:rsid w:val="001C3311"/>
    <w:rsid w:val="001C3840"/>
    <w:rsid w:val="001C3CFE"/>
    <w:rsid w:val="001C453F"/>
    <w:rsid w:val="001C4809"/>
    <w:rsid w:val="001C4C9A"/>
    <w:rsid w:val="001C4DAD"/>
    <w:rsid w:val="001C4E65"/>
    <w:rsid w:val="001C4E6F"/>
    <w:rsid w:val="001C503C"/>
    <w:rsid w:val="001C546F"/>
    <w:rsid w:val="001C55CA"/>
    <w:rsid w:val="001C56E0"/>
    <w:rsid w:val="001C5794"/>
    <w:rsid w:val="001C57AA"/>
    <w:rsid w:val="001C57B3"/>
    <w:rsid w:val="001C5E05"/>
    <w:rsid w:val="001C6060"/>
    <w:rsid w:val="001C6984"/>
    <w:rsid w:val="001C69F8"/>
    <w:rsid w:val="001C6FF6"/>
    <w:rsid w:val="001C7687"/>
    <w:rsid w:val="001C7CAF"/>
    <w:rsid w:val="001D0292"/>
    <w:rsid w:val="001D02D5"/>
    <w:rsid w:val="001D042B"/>
    <w:rsid w:val="001D1071"/>
    <w:rsid w:val="001D109D"/>
    <w:rsid w:val="001D10C4"/>
    <w:rsid w:val="001D10EA"/>
    <w:rsid w:val="001D1506"/>
    <w:rsid w:val="001D16C3"/>
    <w:rsid w:val="001D2135"/>
    <w:rsid w:val="001D27B1"/>
    <w:rsid w:val="001D29EF"/>
    <w:rsid w:val="001D3048"/>
    <w:rsid w:val="001D304F"/>
    <w:rsid w:val="001D3A88"/>
    <w:rsid w:val="001D3AF0"/>
    <w:rsid w:val="001D3F4D"/>
    <w:rsid w:val="001D44CB"/>
    <w:rsid w:val="001D4892"/>
    <w:rsid w:val="001D4B4C"/>
    <w:rsid w:val="001D5065"/>
    <w:rsid w:val="001D50A6"/>
    <w:rsid w:val="001D53B2"/>
    <w:rsid w:val="001D556B"/>
    <w:rsid w:val="001D557B"/>
    <w:rsid w:val="001D5AF4"/>
    <w:rsid w:val="001D5BCB"/>
    <w:rsid w:val="001D5E00"/>
    <w:rsid w:val="001D5F9A"/>
    <w:rsid w:val="001D6113"/>
    <w:rsid w:val="001D6362"/>
    <w:rsid w:val="001D65C4"/>
    <w:rsid w:val="001D66CB"/>
    <w:rsid w:val="001D6A45"/>
    <w:rsid w:val="001D6C19"/>
    <w:rsid w:val="001D6DBA"/>
    <w:rsid w:val="001D6DE1"/>
    <w:rsid w:val="001D6F77"/>
    <w:rsid w:val="001D705D"/>
    <w:rsid w:val="001D795A"/>
    <w:rsid w:val="001D7AA0"/>
    <w:rsid w:val="001D7C5E"/>
    <w:rsid w:val="001D7F04"/>
    <w:rsid w:val="001E010B"/>
    <w:rsid w:val="001E0AFB"/>
    <w:rsid w:val="001E0B42"/>
    <w:rsid w:val="001E0CC4"/>
    <w:rsid w:val="001E0EC7"/>
    <w:rsid w:val="001E14E9"/>
    <w:rsid w:val="001E16A0"/>
    <w:rsid w:val="001E178E"/>
    <w:rsid w:val="001E191E"/>
    <w:rsid w:val="001E1A53"/>
    <w:rsid w:val="001E1A7F"/>
    <w:rsid w:val="001E1BA2"/>
    <w:rsid w:val="001E1DDE"/>
    <w:rsid w:val="001E1F9D"/>
    <w:rsid w:val="001E1FCE"/>
    <w:rsid w:val="001E20AA"/>
    <w:rsid w:val="001E23DC"/>
    <w:rsid w:val="001E277C"/>
    <w:rsid w:val="001E29D9"/>
    <w:rsid w:val="001E2C56"/>
    <w:rsid w:val="001E2F8D"/>
    <w:rsid w:val="001E35BD"/>
    <w:rsid w:val="001E4167"/>
    <w:rsid w:val="001E4412"/>
    <w:rsid w:val="001E45DB"/>
    <w:rsid w:val="001E465B"/>
    <w:rsid w:val="001E4C29"/>
    <w:rsid w:val="001E4DC0"/>
    <w:rsid w:val="001E4E40"/>
    <w:rsid w:val="001E4E6C"/>
    <w:rsid w:val="001E5173"/>
    <w:rsid w:val="001E51C9"/>
    <w:rsid w:val="001E54CE"/>
    <w:rsid w:val="001E55BC"/>
    <w:rsid w:val="001E5667"/>
    <w:rsid w:val="001E5959"/>
    <w:rsid w:val="001E5983"/>
    <w:rsid w:val="001E5BA3"/>
    <w:rsid w:val="001E5D16"/>
    <w:rsid w:val="001E6450"/>
    <w:rsid w:val="001E6C1B"/>
    <w:rsid w:val="001E723F"/>
    <w:rsid w:val="001E776D"/>
    <w:rsid w:val="001E7E02"/>
    <w:rsid w:val="001E7E7B"/>
    <w:rsid w:val="001E7ECC"/>
    <w:rsid w:val="001F0318"/>
    <w:rsid w:val="001F07F8"/>
    <w:rsid w:val="001F0FD4"/>
    <w:rsid w:val="001F13AB"/>
    <w:rsid w:val="001F143E"/>
    <w:rsid w:val="001F1DAE"/>
    <w:rsid w:val="001F1F2C"/>
    <w:rsid w:val="001F2108"/>
    <w:rsid w:val="001F2FCF"/>
    <w:rsid w:val="001F3A55"/>
    <w:rsid w:val="001F3FD8"/>
    <w:rsid w:val="001F4A7F"/>
    <w:rsid w:val="001F4DFC"/>
    <w:rsid w:val="001F594F"/>
    <w:rsid w:val="001F655E"/>
    <w:rsid w:val="001F66DD"/>
    <w:rsid w:val="001F69C0"/>
    <w:rsid w:val="001F6B9D"/>
    <w:rsid w:val="001F6CE3"/>
    <w:rsid w:val="00200079"/>
    <w:rsid w:val="00200129"/>
    <w:rsid w:val="002001D6"/>
    <w:rsid w:val="00200775"/>
    <w:rsid w:val="00200AE7"/>
    <w:rsid w:val="00200D40"/>
    <w:rsid w:val="00200EBA"/>
    <w:rsid w:val="00201277"/>
    <w:rsid w:val="0020162E"/>
    <w:rsid w:val="002017C4"/>
    <w:rsid w:val="00201E05"/>
    <w:rsid w:val="00202104"/>
    <w:rsid w:val="00202526"/>
    <w:rsid w:val="002026D0"/>
    <w:rsid w:val="002029BF"/>
    <w:rsid w:val="00202A78"/>
    <w:rsid w:val="00202C12"/>
    <w:rsid w:val="00202C58"/>
    <w:rsid w:val="00203149"/>
    <w:rsid w:val="002032C9"/>
    <w:rsid w:val="002036C6"/>
    <w:rsid w:val="00203ACA"/>
    <w:rsid w:val="00203CA1"/>
    <w:rsid w:val="00203F15"/>
    <w:rsid w:val="002040E2"/>
    <w:rsid w:val="00204455"/>
    <w:rsid w:val="00204603"/>
    <w:rsid w:val="00204983"/>
    <w:rsid w:val="00204CD7"/>
    <w:rsid w:val="00204EE6"/>
    <w:rsid w:val="002056A0"/>
    <w:rsid w:val="0020571F"/>
    <w:rsid w:val="00205AC2"/>
    <w:rsid w:val="00205B7D"/>
    <w:rsid w:val="002060C6"/>
    <w:rsid w:val="00206153"/>
    <w:rsid w:val="00206297"/>
    <w:rsid w:val="002064AE"/>
    <w:rsid w:val="00206A98"/>
    <w:rsid w:val="00207354"/>
    <w:rsid w:val="002079CE"/>
    <w:rsid w:val="00207A01"/>
    <w:rsid w:val="00210570"/>
    <w:rsid w:val="002111C1"/>
    <w:rsid w:val="00211635"/>
    <w:rsid w:val="002118FA"/>
    <w:rsid w:val="00211B2A"/>
    <w:rsid w:val="00211B64"/>
    <w:rsid w:val="00211D65"/>
    <w:rsid w:val="002123CC"/>
    <w:rsid w:val="00212895"/>
    <w:rsid w:val="00213716"/>
    <w:rsid w:val="00213959"/>
    <w:rsid w:val="00213C98"/>
    <w:rsid w:val="00213E7F"/>
    <w:rsid w:val="00213EAC"/>
    <w:rsid w:val="002141D4"/>
    <w:rsid w:val="002147FE"/>
    <w:rsid w:val="00214918"/>
    <w:rsid w:val="002157FE"/>
    <w:rsid w:val="002158BB"/>
    <w:rsid w:val="00215F2B"/>
    <w:rsid w:val="00215F31"/>
    <w:rsid w:val="00216530"/>
    <w:rsid w:val="00216AB3"/>
    <w:rsid w:val="00216CF8"/>
    <w:rsid w:val="00216F4C"/>
    <w:rsid w:val="00217185"/>
    <w:rsid w:val="0021762A"/>
    <w:rsid w:val="00217B04"/>
    <w:rsid w:val="00217C45"/>
    <w:rsid w:val="00220008"/>
    <w:rsid w:val="00220805"/>
    <w:rsid w:val="00220B77"/>
    <w:rsid w:val="00221493"/>
    <w:rsid w:val="002218B6"/>
    <w:rsid w:val="00221A83"/>
    <w:rsid w:val="00221BCF"/>
    <w:rsid w:val="0022209F"/>
    <w:rsid w:val="00222556"/>
    <w:rsid w:val="00222567"/>
    <w:rsid w:val="002226AD"/>
    <w:rsid w:val="00222A61"/>
    <w:rsid w:val="00222AC5"/>
    <w:rsid w:val="0022307E"/>
    <w:rsid w:val="00223204"/>
    <w:rsid w:val="00223507"/>
    <w:rsid w:val="00223757"/>
    <w:rsid w:val="00223AA2"/>
    <w:rsid w:val="00224112"/>
    <w:rsid w:val="00224823"/>
    <w:rsid w:val="00224B5A"/>
    <w:rsid w:val="00225364"/>
    <w:rsid w:val="002253A4"/>
    <w:rsid w:val="00225A08"/>
    <w:rsid w:val="0022691D"/>
    <w:rsid w:val="00226A21"/>
    <w:rsid w:val="00226A87"/>
    <w:rsid w:val="00226CE8"/>
    <w:rsid w:val="00226FC5"/>
    <w:rsid w:val="0022723E"/>
    <w:rsid w:val="00227637"/>
    <w:rsid w:val="002276FC"/>
    <w:rsid w:val="00227E14"/>
    <w:rsid w:val="00230F91"/>
    <w:rsid w:val="002312FE"/>
    <w:rsid w:val="00231D57"/>
    <w:rsid w:val="00231F45"/>
    <w:rsid w:val="0023226E"/>
    <w:rsid w:val="002326DA"/>
    <w:rsid w:val="00232E21"/>
    <w:rsid w:val="00233026"/>
    <w:rsid w:val="0023305C"/>
    <w:rsid w:val="002337BF"/>
    <w:rsid w:val="00233A38"/>
    <w:rsid w:val="00233B2E"/>
    <w:rsid w:val="00233D05"/>
    <w:rsid w:val="002345EF"/>
    <w:rsid w:val="00234D84"/>
    <w:rsid w:val="00234F48"/>
    <w:rsid w:val="0023506D"/>
    <w:rsid w:val="00235234"/>
    <w:rsid w:val="0023571B"/>
    <w:rsid w:val="00235D64"/>
    <w:rsid w:val="00236284"/>
    <w:rsid w:val="00236401"/>
    <w:rsid w:val="00236765"/>
    <w:rsid w:val="00236AE4"/>
    <w:rsid w:val="00236C09"/>
    <w:rsid w:val="00236F2D"/>
    <w:rsid w:val="002372A4"/>
    <w:rsid w:val="002372D6"/>
    <w:rsid w:val="0023737F"/>
    <w:rsid w:val="0023757C"/>
    <w:rsid w:val="0024052A"/>
    <w:rsid w:val="002406FA"/>
    <w:rsid w:val="00240827"/>
    <w:rsid w:val="00240BEA"/>
    <w:rsid w:val="00240DCA"/>
    <w:rsid w:val="0024146E"/>
    <w:rsid w:val="00241592"/>
    <w:rsid w:val="00241F2A"/>
    <w:rsid w:val="00242235"/>
    <w:rsid w:val="002425E7"/>
    <w:rsid w:val="00242F57"/>
    <w:rsid w:val="002432E2"/>
    <w:rsid w:val="0024366D"/>
    <w:rsid w:val="00243A2B"/>
    <w:rsid w:val="00243C1B"/>
    <w:rsid w:val="00243C66"/>
    <w:rsid w:val="00243E67"/>
    <w:rsid w:val="002446B1"/>
    <w:rsid w:val="00244933"/>
    <w:rsid w:val="00244CF4"/>
    <w:rsid w:val="00245247"/>
    <w:rsid w:val="002457CD"/>
    <w:rsid w:val="00245CCE"/>
    <w:rsid w:val="002463FB"/>
    <w:rsid w:val="00246576"/>
    <w:rsid w:val="002469C5"/>
    <w:rsid w:val="00246A88"/>
    <w:rsid w:val="00246BC5"/>
    <w:rsid w:val="00246D6C"/>
    <w:rsid w:val="002471DA"/>
    <w:rsid w:val="00247561"/>
    <w:rsid w:val="00247B98"/>
    <w:rsid w:val="00247D26"/>
    <w:rsid w:val="0025033D"/>
    <w:rsid w:val="002503A2"/>
    <w:rsid w:val="002503AC"/>
    <w:rsid w:val="00250867"/>
    <w:rsid w:val="00250D4A"/>
    <w:rsid w:val="00250F0B"/>
    <w:rsid w:val="002511D5"/>
    <w:rsid w:val="0025120D"/>
    <w:rsid w:val="00251472"/>
    <w:rsid w:val="0025188E"/>
    <w:rsid w:val="00251A72"/>
    <w:rsid w:val="00251C11"/>
    <w:rsid w:val="00252E6D"/>
    <w:rsid w:val="00253013"/>
    <w:rsid w:val="00253278"/>
    <w:rsid w:val="002537E6"/>
    <w:rsid w:val="00253C6E"/>
    <w:rsid w:val="00253E23"/>
    <w:rsid w:val="00253FAA"/>
    <w:rsid w:val="00253FE4"/>
    <w:rsid w:val="00254006"/>
    <w:rsid w:val="0025458A"/>
    <w:rsid w:val="002545F0"/>
    <w:rsid w:val="00254619"/>
    <w:rsid w:val="00254892"/>
    <w:rsid w:val="002549C5"/>
    <w:rsid w:val="0025592E"/>
    <w:rsid w:val="00255A3F"/>
    <w:rsid w:val="00255C2E"/>
    <w:rsid w:val="00255D29"/>
    <w:rsid w:val="00255DD8"/>
    <w:rsid w:val="00256549"/>
    <w:rsid w:val="0025654E"/>
    <w:rsid w:val="00256667"/>
    <w:rsid w:val="00256A39"/>
    <w:rsid w:val="00257658"/>
    <w:rsid w:val="0025770D"/>
    <w:rsid w:val="00257B2B"/>
    <w:rsid w:val="00257C7D"/>
    <w:rsid w:val="00260109"/>
    <w:rsid w:val="00260380"/>
    <w:rsid w:val="002607F2"/>
    <w:rsid w:val="00260D62"/>
    <w:rsid w:val="00260D6E"/>
    <w:rsid w:val="00260D93"/>
    <w:rsid w:val="00260F9A"/>
    <w:rsid w:val="0026109F"/>
    <w:rsid w:val="002619B9"/>
    <w:rsid w:val="00261B95"/>
    <w:rsid w:val="00261DB3"/>
    <w:rsid w:val="00261ECA"/>
    <w:rsid w:val="00262062"/>
    <w:rsid w:val="00262451"/>
    <w:rsid w:val="002629EF"/>
    <w:rsid w:val="00262A92"/>
    <w:rsid w:val="00262BAD"/>
    <w:rsid w:val="002637E6"/>
    <w:rsid w:val="00263884"/>
    <w:rsid w:val="00263A7A"/>
    <w:rsid w:val="002644A1"/>
    <w:rsid w:val="002647B0"/>
    <w:rsid w:val="002653CD"/>
    <w:rsid w:val="0026548D"/>
    <w:rsid w:val="002659B0"/>
    <w:rsid w:val="00265C56"/>
    <w:rsid w:val="00265D41"/>
    <w:rsid w:val="00266317"/>
    <w:rsid w:val="00266D0A"/>
    <w:rsid w:val="00267A92"/>
    <w:rsid w:val="00267B64"/>
    <w:rsid w:val="00267BD2"/>
    <w:rsid w:val="00267D79"/>
    <w:rsid w:val="002700C3"/>
    <w:rsid w:val="002704DF"/>
    <w:rsid w:val="002706E6"/>
    <w:rsid w:val="00270865"/>
    <w:rsid w:val="00271038"/>
    <w:rsid w:val="00271E37"/>
    <w:rsid w:val="0027247E"/>
    <w:rsid w:val="002724BA"/>
    <w:rsid w:val="00272B75"/>
    <w:rsid w:val="00272FFA"/>
    <w:rsid w:val="0027344D"/>
    <w:rsid w:val="00273DEE"/>
    <w:rsid w:val="00274133"/>
    <w:rsid w:val="00274270"/>
    <w:rsid w:val="002757B2"/>
    <w:rsid w:val="00275852"/>
    <w:rsid w:val="00275DC7"/>
    <w:rsid w:val="00276087"/>
    <w:rsid w:val="00276749"/>
    <w:rsid w:val="00276DE8"/>
    <w:rsid w:val="00276FCF"/>
    <w:rsid w:val="002771DA"/>
    <w:rsid w:val="0028039C"/>
    <w:rsid w:val="00280B60"/>
    <w:rsid w:val="00281C22"/>
    <w:rsid w:val="00281C2D"/>
    <w:rsid w:val="00281CA2"/>
    <w:rsid w:val="00281E4A"/>
    <w:rsid w:val="0028205D"/>
    <w:rsid w:val="0028239D"/>
    <w:rsid w:val="0028251A"/>
    <w:rsid w:val="0028274F"/>
    <w:rsid w:val="00282ABF"/>
    <w:rsid w:val="00282E63"/>
    <w:rsid w:val="002833C7"/>
    <w:rsid w:val="002834AD"/>
    <w:rsid w:val="00283664"/>
    <w:rsid w:val="0028388A"/>
    <w:rsid w:val="00283C4D"/>
    <w:rsid w:val="00284193"/>
    <w:rsid w:val="00284289"/>
    <w:rsid w:val="00284740"/>
    <w:rsid w:val="00284E54"/>
    <w:rsid w:val="00285098"/>
    <w:rsid w:val="002851A0"/>
    <w:rsid w:val="00285992"/>
    <w:rsid w:val="002865D5"/>
    <w:rsid w:val="0028661F"/>
    <w:rsid w:val="00286DF6"/>
    <w:rsid w:val="002870A0"/>
    <w:rsid w:val="002873D2"/>
    <w:rsid w:val="00287A92"/>
    <w:rsid w:val="00287ADC"/>
    <w:rsid w:val="002901A3"/>
    <w:rsid w:val="00290F91"/>
    <w:rsid w:val="00291444"/>
    <w:rsid w:val="00292039"/>
    <w:rsid w:val="00292D0E"/>
    <w:rsid w:val="002932ED"/>
    <w:rsid w:val="0029342A"/>
    <w:rsid w:val="00293F0F"/>
    <w:rsid w:val="002942D5"/>
    <w:rsid w:val="00294841"/>
    <w:rsid w:val="00294A10"/>
    <w:rsid w:val="00294DE5"/>
    <w:rsid w:val="002950AA"/>
    <w:rsid w:val="002951B9"/>
    <w:rsid w:val="0029540A"/>
    <w:rsid w:val="00295753"/>
    <w:rsid w:val="00295AA0"/>
    <w:rsid w:val="00296A31"/>
    <w:rsid w:val="00296DCA"/>
    <w:rsid w:val="00297BAE"/>
    <w:rsid w:val="00297CAE"/>
    <w:rsid w:val="00297EC7"/>
    <w:rsid w:val="00297EC8"/>
    <w:rsid w:val="002A035B"/>
    <w:rsid w:val="002A0E6E"/>
    <w:rsid w:val="002A1464"/>
    <w:rsid w:val="002A14B0"/>
    <w:rsid w:val="002A1991"/>
    <w:rsid w:val="002A1F91"/>
    <w:rsid w:val="002A2777"/>
    <w:rsid w:val="002A287D"/>
    <w:rsid w:val="002A2B28"/>
    <w:rsid w:val="002A35E3"/>
    <w:rsid w:val="002A3801"/>
    <w:rsid w:val="002A3DC2"/>
    <w:rsid w:val="002A3E9A"/>
    <w:rsid w:val="002A56DD"/>
    <w:rsid w:val="002A5BE7"/>
    <w:rsid w:val="002A5FDB"/>
    <w:rsid w:val="002A6002"/>
    <w:rsid w:val="002A618A"/>
    <w:rsid w:val="002A66E6"/>
    <w:rsid w:val="002A6A35"/>
    <w:rsid w:val="002A6C8D"/>
    <w:rsid w:val="002A6F52"/>
    <w:rsid w:val="002A71BE"/>
    <w:rsid w:val="002A74E2"/>
    <w:rsid w:val="002A7538"/>
    <w:rsid w:val="002A768A"/>
    <w:rsid w:val="002A7ECB"/>
    <w:rsid w:val="002B08A4"/>
    <w:rsid w:val="002B0C08"/>
    <w:rsid w:val="002B1073"/>
    <w:rsid w:val="002B11E1"/>
    <w:rsid w:val="002B1436"/>
    <w:rsid w:val="002B1BC7"/>
    <w:rsid w:val="002B1EBF"/>
    <w:rsid w:val="002B2058"/>
    <w:rsid w:val="002B2196"/>
    <w:rsid w:val="002B296F"/>
    <w:rsid w:val="002B2AD9"/>
    <w:rsid w:val="002B2AE2"/>
    <w:rsid w:val="002B2E8D"/>
    <w:rsid w:val="002B329F"/>
    <w:rsid w:val="002B375A"/>
    <w:rsid w:val="002B45C3"/>
    <w:rsid w:val="002B46D2"/>
    <w:rsid w:val="002B46FB"/>
    <w:rsid w:val="002B4EB8"/>
    <w:rsid w:val="002B626E"/>
    <w:rsid w:val="002B62D4"/>
    <w:rsid w:val="002B6678"/>
    <w:rsid w:val="002B6AFF"/>
    <w:rsid w:val="002B6B6B"/>
    <w:rsid w:val="002B70C3"/>
    <w:rsid w:val="002B70E5"/>
    <w:rsid w:val="002B71F6"/>
    <w:rsid w:val="002B744D"/>
    <w:rsid w:val="002B7696"/>
    <w:rsid w:val="002B7722"/>
    <w:rsid w:val="002B7ABB"/>
    <w:rsid w:val="002C0071"/>
    <w:rsid w:val="002C02BF"/>
    <w:rsid w:val="002C070D"/>
    <w:rsid w:val="002C0984"/>
    <w:rsid w:val="002C1106"/>
    <w:rsid w:val="002C16B1"/>
    <w:rsid w:val="002C177B"/>
    <w:rsid w:val="002C1915"/>
    <w:rsid w:val="002C19D4"/>
    <w:rsid w:val="002C1C7D"/>
    <w:rsid w:val="002C1EFE"/>
    <w:rsid w:val="002C2DFE"/>
    <w:rsid w:val="002C31A8"/>
    <w:rsid w:val="002C3399"/>
    <w:rsid w:val="002C357B"/>
    <w:rsid w:val="002C35C0"/>
    <w:rsid w:val="002C38D2"/>
    <w:rsid w:val="002C3DB3"/>
    <w:rsid w:val="002C42B8"/>
    <w:rsid w:val="002C46B0"/>
    <w:rsid w:val="002C4D21"/>
    <w:rsid w:val="002C53C5"/>
    <w:rsid w:val="002C5403"/>
    <w:rsid w:val="002C57F0"/>
    <w:rsid w:val="002C5D7E"/>
    <w:rsid w:val="002C61B3"/>
    <w:rsid w:val="002C6392"/>
    <w:rsid w:val="002C6464"/>
    <w:rsid w:val="002C655A"/>
    <w:rsid w:val="002C65EB"/>
    <w:rsid w:val="002C67D7"/>
    <w:rsid w:val="002C6D4B"/>
    <w:rsid w:val="002C6F0D"/>
    <w:rsid w:val="002C72E5"/>
    <w:rsid w:val="002C73BF"/>
    <w:rsid w:val="002C757F"/>
    <w:rsid w:val="002C7731"/>
    <w:rsid w:val="002C7A5E"/>
    <w:rsid w:val="002C7C6D"/>
    <w:rsid w:val="002D07FD"/>
    <w:rsid w:val="002D0835"/>
    <w:rsid w:val="002D0E52"/>
    <w:rsid w:val="002D13D1"/>
    <w:rsid w:val="002D1408"/>
    <w:rsid w:val="002D1C3C"/>
    <w:rsid w:val="002D23B0"/>
    <w:rsid w:val="002D2475"/>
    <w:rsid w:val="002D26DA"/>
    <w:rsid w:val="002D2833"/>
    <w:rsid w:val="002D30B2"/>
    <w:rsid w:val="002D321A"/>
    <w:rsid w:val="002D3472"/>
    <w:rsid w:val="002D3713"/>
    <w:rsid w:val="002D3A48"/>
    <w:rsid w:val="002D44AD"/>
    <w:rsid w:val="002D4825"/>
    <w:rsid w:val="002D4913"/>
    <w:rsid w:val="002D4BBC"/>
    <w:rsid w:val="002D4EB1"/>
    <w:rsid w:val="002D542E"/>
    <w:rsid w:val="002D59A4"/>
    <w:rsid w:val="002D59C5"/>
    <w:rsid w:val="002D5FBB"/>
    <w:rsid w:val="002D62BC"/>
    <w:rsid w:val="002D6568"/>
    <w:rsid w:val="002D6DFA"/>
    <w:rsid w:val="002D71A2"/>
    <w:rsid w:val="002D7B8F"/>
    <w:rsid w:val="002D7C8B"/>
    <w:rsid w:val="002E0279"/>
    <w:rsid w:val="002E05BE"/>
    <w:rsid w:val="002E0838"/>
    <w:rsid w:val="002E0E2B"/>
    <w:rsid w:val="002E17B4"/>
    <w:rsid w:val="002E2220"/>
    <w:rsid w:val="002E2511"/>
    <w:rsid w:val="002E2680"/>
    <w:rsid w:val="002E27FD"/>
    <w:rsid w:val="002E2DBA"/>
    <w:rsid w:val="002E3817"/>
    <w:rsid w:val="002E3E0B"/>
    <w:rsid w:val="002E405C"/>
    <w:rsid w:val="002E42AA"/>
    <w:rsid w:val="002E4585"/>
    <w:rsid w:val="002E4590"/>
    <w:rsid w:val="002E4D87"/>
    <w:rsid w:val="002E4F79"/>
    <w:rsid w:val="002E54FD"/>
    <w:rsid w:val="002E5599"/>
    <w:rsid w:val="002E5727"/>
    <w:rsid w:val="002E5A47"/>
    <w:rsid w:val="002E5CCA"/>
    <w:rsid w:val="002E638D"/>
    <w:rsid w:val="002E66F4"/>
    <w:rsid w:val="002E6CD6"/>
    <w:rsid w:val="002E6DE5"/>
    <w:rsid w:val="002E6F4F"/>
    <w:rsid w:val="002E720A"/>
    <w:rsid w:val="002E75A3"/>
    <w:rsid w:val="002E777F"/>
    <w:rsid w:val="002E77EC"/>
    <w:rsid w:val="002E79E2"/>
    <w:rsid w:val="002E7ABE"/>
    <w:rsid w:val="002E7DFF"/>
    <w:rsid w:val="002F0367"/>
    <w:rsid w:val="002F0AB1"/>
    <w:rsid w:val="002F1060"/>
    <w:rsid w:val="002F1399"/>
    <w:rsid w:val="002F1563"/>
    <w:rsid w:val="002F1570"/>
    <w:rsid w:val="002F1635"/>
    <w:rsid w:val="002F1868"/>
    <w:rsid w:val="002F1A9F"/>
    <w:rsid w:val="002F1D60"/>
    <w:rsid w:val="002F1DAD"/>
    <w:rsid w:val="002F204C"/>
    <w:rsid w:val="002F210C"/>
    <w:rsid w:val="002F22F4"/>
    <w:rsid w:val="002F2345"/>
    <w:rsid w:val="002F2558"/>
    <w:rsid w:val="002F2732"/>
    <w:rsid w:val="002F2959"/>
    <w:rsid w:val="002F2C44"/>
    <w:rsid w:val="002F2CAE"/>
    <w:rsid w:val="002F2CBE"/>
    <w:rsid w:val="002F2E6B"/>
    <w:rsid w:val="002F3AFB"/>
    <w:rsid w:val="002F3CCC"/>
    <w:rsid w:val="002F40F0"/>
    <w:rsid w:val="002F41DA"/>
    <w:rsid w:val="002F43BF"/>
    <w:rsid w:val="002F4418"/>
    <w:rsid w:val="002F49AD"/>
    <w:rsid w:val="002F4C99"/>
    <w:rsid w:val="002F4D0D"/>
    <w:rsid w:val="002F4F66"/>
    <w:rsid w:val="002F4F86"/>
    <w:rsid w:val="002F59BF"/>
    <w:rsid w:val="002F5A8B"/>
    <w:rsid w:val="002F5B8B"/>
    <w:rsid w:val="002F5C58"/>
    <w:rsid w:val="002F61C9"/>
    <w:rsid w:val="002F6744"/>
    <w:rsid w:val="002F6862"/>
    <w:rsid w:val="002F6943"/>
    <w:rsid w:val="002F6BA8"/>
    <w:rsid w:val="002F6E7F"/>
    <w:rsid w:val="002F7167"/>
    <w:rsid w:val="002F7C48"/>
    <w:rsid w:val="002F7ED1"/>
    <w:rsid w:val="003008DE"/>
    <w:rsid w:val="00300A5F"/>
    <w:rsid w:val="00300F74"/>
    <w:rsid w:val="00301147"/>
    <w:rsid w:val="00301876"/>
    <w:rsid w:val="00301A06"/>
    <w:rsid w:val="00301B3A"/>
    <w:rsid w:val="003023BD"/>
    <w:rsid w:val="00302F0A"/>
    <w:rsid w:val="00303199"/>
    <w:rsid w:val="00303264"/>
    <w:rsid w:val="0030369F"/>
    <w:rsid w:val="003037E6"/>
    <w:rsid w:val="00303B9F"/>
    <w:rsid w:val="00304056"/>
    <w:rsid w:val="0030408C"/>
    <w:rsid w:val="00304B8D"/>
    <w:rsid w:val="00304DF0"/>
    <w:rsid w:val="00304F67"/>
    <w:rsid w:val="00304FF5"/>
    <w:rsid w:val="003054AB"/>
    <w:rsid w:val="00306043"/>
    <w:rsid w:val="003061B4"/>
    <w:rsid w:val="00306261"/>
    <w:rsid w:val="00306FD4"/>
    <w:rsid w:val="003071F5"/>
    <w:rsid w:val="00307280"/>
    <w:rsid w:val="003073ED"/>
    <w:rsid w:val="0030759F"/>
    <w:rsid w:val="00307818"/>
    <w:rsid w:val="003078A7"/>
    <w:rsid w:val="00307CB8"/>
    <w:rsid w:val="00307FA9"/>
    <w:rsid w:val="00310614"/>
    <w:rsid w:val="003107A1"/>
    <w:rsid w:val="00310CD2"/>
    <w:rsid w:val="00310D39"/>
    <w:rsid w:val="00311007"/>
    <w:rsid w:val="003110DE"/>
    <w:rsid w:val="00311D8B"/>
    <w:rsid w:val="00311E5A"/>
    <w:rsid w:val="0031200F"/>
    <w:rsid w:val="00312403"/>
    <w:rsid w:val="00312636"/>
    <w:rsid w:val="003134FF"/>
    <w:rsid w:val="003135F2"/>
    <w:rsid w:val="00313939"/>
    <w:rsid w:val="00313EEA"/>
    <w:rsid w:val="00313F89"/>
    <w:rsid w:val="00314054"/>
    <w:rsid w:val="003142CD"/>
    <w:rsid w:val="003143CD"/>
    <w:rsid w:val="003145B3"/>
    <w:rsid w:val="00314600"/>
    <w:rsid w:val="00315006"/>
    <w:rsid w:val="00315919"/>
    <w:rsid w:val="00315E87"/>
    <w:rsid w:val="0031648A"/>
    <w:rsid w:val="00316602"/>
    <w:rsid w:val="003166EC"/>
    <w:rsid w:val="003167A3"/>
    <w:rsid w:val="00317896"/>
    <w:rsid w:val="003179EA"/>
    <w:rsid w:val="00317E2E"/>
    <w:rsid w:val="00317F5B"/>
    <w:rsid w:val="00320924"/>
    <w:rsid w:val="00320967"/>
    <w:rsid w:val="00320A40"/>
    <w:rsid w:val="00320B56"/>
    <w:rsid w:val="00320D1E"/>
    <w:rsid w:val="00320D30"/>
    <w:rsid w:val="00320EC4"/>
    <w:rsid w:val="00320EC7"/>
    <w:rsid w:val="0032142A"/>
    <w:rsid w:val="0032182B"/>
    <w:rsid w:val="003223E7"/>
    <w:rsid w:val="00322701"/>
    <w:rsid w:val="00322891"/>
    <w:rsid w:val="003228A8"/>
    <w:rsid w:val="003228E0"/>
    <w:rsid w:val="0032312C"/>
    <w:rsid w:val="00323678"/>
    <w:rsid w:val="00323A4D"/>
    <w:rsid w:val="00323C68"/>
    <w:rsid w:val="00324013"/>
    <w:rsid w:val="003240C1"/>
    <w:rsid w:val="003241A3"/>
    <w:rsid w:val="003244F7"/>
    <w:rsid w:val="00324842"/>
    <w:rsid w:val="0032493C"/>
    <w:rsid w:val="003249F1"/>
    <w:rsid w:val="00324AF4"/>
    <w:rsid w:val="00325064"/>
    <w:rsid w:val="00325188"/>
    <w:rsid w:val="003251FF"/>
    <w:rsid w:val="003255A7"/>
    <w:rsid w:val="003257F4"/>
    <w:rsid w:val="003261D3"/>
    <w:rsid w:val="003263FF"/>
    <w:rsid w:val="00326967"/>
    <w:rsid w:val="00326EDE"/>
    <w:rsid w:val="00327241"/>
    <w:rsid w:val="003272C7"/>
    <w:rsid w:val="003275CA"/>
    <w:rsid w:val="00327620"/>
    <w:rsid w:val="00327707"/>
    <w:rsid w:val="00327780"/>
    <w:rsid w:val="00327985"/>
    <w:rsid w:val="00327CE1"/>
    <w:rsid w:val="00330177"/>
    <w:rsid w:val="003306DF"/>
    <w:rsid w:val="003306E8"/>
    <w:rsid w:val="00331063"/>
    <w:rsid w:val="00331085"/>
    <w:rsid w:val="0033196C"/>
    <w:rsid w:val="003319A8"/>
    <w:rsid w:val="00331A17"/>
    <w:rsid w:val="00331CC3"/>
    <w:rsid w:val="00332075"/>
    <w:rsid w:val="0033299D"/>
    <w:rsid w:val="00332BBC"/>
    <w:rsid w:val="00332E11"/>
    <w:rsid w:val="00333293"/>
    <w:rsid w:val="00333475"/>
    <w:rsid w:val="0033373C"/>
    <w:rsid w:val="00333E7D"/>
    <w:rsid w:val="00333FD5"/>
    <w:rsid w:val="00334532"/>
    <w:rsid w:val="003346FD"/>
    <w:rsid w:val="00334BDD"/>
    <w:rsid w:val="00334F89"/>
    <w:rsid w:val="00334FB1"/>
    <w:rsid w:val="003350D3"/>
    <w:rsid w:val="00335BEE"/>
    <w:rsid w:val="00336058"/>
    <w:rsid w:val="00336116"/>
    <w:rsid w:val="00336343"/>
    <w:rsid w:val="00336429"/>
    <w:rsid w:val="003365BC"/>
    <w:rsid w:val="003367D4"/>
    <w:rsid w:val="00336CD3"/>
    <w:rsid w:val="00336D3C"/>
    <w:rsid w:val="003370FB"/>
    <w:rsid w:val="0033739B"/>
    <w:rsid w:val="0033782D"/>
    <w:rsid w:val="00337D3F"/>
    <w:rsid w:val="0034005D"/>
    <w:rsid w:val="00340D03"/>
    <w:rsid w:val="00340DE5"/>
    <w:rsid w:val="003416EE"/>
    <w:rsid w:val="003418F0"/>
    <w:rsid w:val="00341A0F"/>
    <w:rsid w:val="00341F31"/>
    <w:rsid w:val="0034214E"/>
    <w:rsid w:val="0034260B"/>
    <w:rsid w:val="00342804"/>
    <w:rsid w:val="0034298E"/>
    <w:rsid w:val="00342D1E"/>
    <w:rsid w:val="00342EDD"/>
    <w:rsid w:val="00343E96"/>
    <w:rsid w:val="00343F1B"/>
    <w:rsid w:val="00344499"/>
    <w:rsid w:val="00344643"/>
    <w:rsid w:val="003446C4"/>
    <w:rsid w:val="003448A5"/>
    <w:rsid w:val="00344A7D"/>
    <w:rsid w:val="00344FA5"/>
    <w:rsid w:val="00345D27"/>
    <w:rsid w:val="00345F76"/>
    <w:rsid w:val="0034623E"/>
    <w:rsid w:val="003469FB"/>
    <w:rsid w:val="00346BB8"/>
    <w:rsid w:val="00346DF7"/>
    <w:rsid w:val="0034731C"/>
    <w:rsid w:val="00347532"/>
    <w:rsid w:val="003477B2"/>
    <w:rsid w:val="00347A37"/>
    <w:rsid w:val="00347AC9"/>
    <w:rsid w:val="00347D0D"/>
    <w:rsid w:val="00347FCA"/>
    <w:rsid w:val="00350030"/>
    <w:rsid w:val="003501CA"/>
    <w:rsid w:val="003507A8"/>
    <w:rsid w:val="003508F4"/>
    <w:rsid w:val="00350E26"/>
    <w:rsid w:val="00351263"/>
    <w:rsid w:val="0035156C"/>
    <w:rsid w:val="00351604"/>
    <w:rsid w:val="003516AF"/>
    <w:rsid w:val="0035198E"/>
    <w:rsid w:val="00351DD9"/>
    <w:rsid w:val="00351FC9"/>
    <w:rsid w:val="00351FCB"/>
    <w:rsid w:val="00352422"/>
    <w:rsid w:val="00352F00"/>
    <w:rsid w:val="00353375"/>
    <w:rsid w:val="003534E3"/>
    <w:rsid w:val="00353A25"/>
    <w:rsid w:val="00353C64"/>
    <w:rsid w:val="00353DDE"/>
    <w:rsid w:val="00353E9E"/>
    <w:rsid w:val="0035429B"/>
    <w:rsid w:val="0035472E"/>
    <w:rsid w:val="00354B6F"/>
    <w:rsid w:val="00354C2D"/>
    <w:rsid w:val="003553C4"/>
    <w:rsid w:val="00355503"/>
    <w:rsid w:val="00355968"/>
    <w:rsid w:val="00356140"/>
    <w:rsid w:val="003564DD"/>
    <w:rsid w:val="00356944"/>
    <w:rsid w:val="00356B36"/>
    <w:rsid w:val="00356D2F"/>
    <w:rsid w:val="00356F21"/>
    <w:rsid w:val="0035740A"/>
    <w:rsid w:val="003578BB"/>
    <w:rsid w:val="00357B4C"/>
    <w:rsid w:val="003607EA"/>
    <w:rsid w:val="00360A9A"/>
    <w:rsid w:val="0036105E"/>
    <w:rsid w:val="0036213B"/>
    <w:rsid w:val="003622C1"/>
    <w:rsid w:val="00362479"/>
    <w:rsid w:val="00362541"/>
    <w:rsid w:val="003628C6"/>
    <w:rsid w:val="00362A78"/>
    <w:rsid w:val="00362DB9"/>
    <w:rsid w:val="00363344"/>
    <w:rsid w:val="0036397E"/>
    <w:rsid w:val="00364268"/>
    <w:rsid w:val="003646BB"/>
    <w:rsid w:val="00364751"/>
    <w:rsid w:val="00364A43"/>
    <w:rsid w:val="00364E35"/>
    <w:rsid w:val="00365097"/>
    <w:rsid w:val="00365249"/>
    <w:rsid w:val="0036527B"/>
    <w:rsid w:val="0036548F"/>
    <w:rsid w:val="00365B9C"/>
    <w:rsid w:val="00365C62"/>
    <w:rsid w:val="00365CCD"/>
    <w:rsid w:val="003670F4"/>
    <w:rsid w:val="0036745B"/>
    <w:rsid w:val="00367538"/>
    <w:rsid w:val="00367582"/>
    <w:rsid w:val="0036788B"/>
    <w:rsid w:val="00367A52"/>
    <w:rsid w:val="00367FE3"/>
    <w:rsid w:val="00370996"/>
    <w:rsid w:val="00370BB5"/>
    <w:rsid w:val="00371353"/>
    <w:rsid w:val="003714AA"/>
    <w:rsid w:val="003719C8"/>
    <w:rsid w:val="00372334"/>
    <w:rsid w:val="0037248E"/>
    <w:rsid w:val="0037255C"/>
    <w:rsid w:val="0037296C"/>
    <w:rsid w:val="00372DFB"/>
    <w:rsid w:val="0037301A"/>
    <w:rsid w:val="0037305F"/>
    <w:rsid w:val="0037380D"/>
    <w:rsid w:val="003739B6"/>
    <w:rsid w:val="003739DA"/>
    <w:rsid w:val="00373CA7"/>
    <w:rsid w:val="00373E05"/>
    <w:rsid w:val="00373F01"/>
    <w:rsid w:val="003741BB"/>
    <w:rsid w:val="00374C56"/>
    <w:rsid w:val="00374E6A"/>
    <w:rsid w:val="00375315"/>
    <w:rsid w:val="003753AD"/>
    <w:rsid w:val="003757EB"/>
    <w:rsid w:val="003757F5"/>
    <w:rsid w:val="003762D2"/>
    <w:rsid w:val="0037634B"/>
    <w:rsid w:val="00376416"/>
    <w:rsid w:val="00376785"/>
    <w:rsid w:val="003768B8"/>
    <w:rsid w:val="003772DB"/>
    <w:rsid w:val="00377451"/>
    <w:rsid w:val="0037761C"/>
    <w:rsid w:val="00377793"/>
    <w:rsid w:val="00377A5C"/>
    <w:rsid w:val="00377E4A"/>
    <w:rsid w:val="00377E5A"/>
    <w:rsid w:val="00377F7E"/>
    <w:rsid w:val="003805B8"/>
    <w:rsid w:val="003806C5"/>
    <w:rsid w:val="003808A9"/>
    <w:rsid w:val="003808C6"/>
    <w:rsid w:val="00380BB0"/>
    <w:rsid w:val="0038150D"/>
    <w:rsid w:val="00381563"/>
    <w:rsid w:val="0038187F"/>
    <w:rsid w:val="00381ABB"/>
    <w:rsid w:val="00381DD9"/>
    <w:rsid w:val="00381FD8"/>
    <w:rsid w:val="003820B8"/>
    <w:rsid w:val="0038246A"/>
    <w:rsid w:val="003827BB"/>
    <w:rsid w:val="00382A47"/>
    <w:rsid w:val="00382D39"/>
    <w:rsid w:val="00382FAA"/>
    <w:rsid w:val="00382FF8"/>
    <w:rsid w:val="00383068"/>
    <w:rsid w:val="00383F76"/>
    <w:rsid w:val="00384636"/>
    <w:rsid w:val="0038536C"/>
    <w:rsid w:val="0038553E"/>
    <w:rsid w:val="00385623"/>
    <w:rsid w:val="00385B3E"/>
    <w:rsid w:val="00385C32"/>
    <w:rsid w:val="00385CA9"/>
    <w:rsid w:val="00385DB3"/>
    <w:rsid w:val="0038618C"/>
    <w:rsid w:val="003865A8"/>
    <w:rsid w:val="00386D4E"/>
    <w:rsid w:val="003876AB"/>
    <w:rsid w:val="003878BD"/>
    <w:rsid w:val="00387C1C"/>
    <w:rsid w:val="00387D55"/>
    <w:rsid w:val="003901EE"/>
    <w:rsid w:val="00390C20"/>
    <w:rsid w:val="00390C5B"/>
    <w:rsid w:val="003914A7"/>
    <w:rsid w:val="00391DCB"/>
    <w:rsid w:val="00392176"/>
    <w:rsid w:val="003924AB"/>
    <w:rsid w:val="00392525"/>
    <w:rsid w:val="003930CB"/>
    <w:rsid w:val="003932D0"/>
    <w:rsid w:val="003933B7"/>
    <w:rsid w:val="003939EB"/>
    <w:rsid w:val="0039499D"/>
    <w:rsid w:val="00394AEF"/>
    <w:rsid w:val="0039550B"/>
    <w:rsid w:val="003959E6"/>
    <w:rsid w:val="00395E63"/>
    <w:rsid w:val="003968FB"/>
    <w:rsid w:val="00396AB5"/>
    <w:rsid w:val="003970D6"/>
    <w:rsid w:val="0039712A"/>
    <w:rsid w:val="003979F0"/>
    <w:rsid w:val="003A0D10"/>
    <w:rsid w:val="003A1212"/>
    <w:rsid w:val="003A14E3"/>
    <w:rsid w:val="003A1745"/>
    <w:rsid w:val="003A1E42"/>
    <w:rsid w:val="003A1E52"/>
    <w:rsid w:val="003A243E"/>
    <w:rsid w:val="003A2441"/>
    <w:rsid w:val="003A26F9"/>
    <w:rsid w:val="003A3451"/>
    <w:rsid w:val="003A35AE"/>
    <w:rsid w:val="003A36AA"/>
    <w:rsid w:val="003A36E1"/>
    <w:rsid w:val="003A3A3D"/>
    <w:rsid w:val="003A3FDF"/>
    <w:rsid w:val="003A46E0"/>
    <w:rsid w:val="003A4AB2"/>
    <w:rsid w:val="003A4D56"/>
    <w:rsid w:val="003A513F"/>
    <w:rsid w:val="003A5338"/>
    <w:rsid w:val="003A5494"/>
    <w:rsid w:val="003A56DB"/>
    <w:rsid w:val="003A5B91"/>
    <w:rsid w:val="003A6060"/>
    <w:rsid w:val="003A60F6"/>
    <w:rsid w:val="003A6B05"/>
    <w:rsid w:val="003A79F7"/>
    <w:rsid w:val="003A7A47"/>
    <w:rsid w:val="003A7B0B"/>
    <w:rsid w:val="003A7B31"/>
    <w:rsid w:val="003A7F95"/>
    <w:rsid w:val="003B052E"/>
    <w:rsid w:val="003B05C5"/>
    <w:rsid w:val="003B062A"/>
    <w:rsid w:val="003B0B74"/>
    <w:rsid w:val="003B0C69"/>
    <w:rsid w:val="003B0F7E"/>
    <w:rsid w:val="003B1959"/>
    <w:rsid w:val="003B1A89"/>
    <w:rsid w:val="003B211C"/>
    <w:rsid w:val="003B2898"/>
    <w:rsid w:val="003B2CF3"/>
    <w:rsid w:val="003B32AC"/>
    <w:rsid w:val="003B3463"/>
    <w:rsid w:val="003B354F"/>
    <w:rsid w:val="003B3FDC"/>
    <w:rsid w:val="003B4BF6"/>
    <w:rsid w:val="003B4D5E"/>
    <w:rsid w:val="003B4F76"/>
    <w:rsid w:val="003B544D"/>
    <w:rsid w:val="003B5563"/>
    <w:rsid w:val="003B568C"/>
    <w:rsid w:val="003B583C"/>
    <w:rsid w:val="003B5929"/>
    <w:rsid w:val="003B6B79"/>
    <w:rsid w:val="003B765C"/>
    <w:rsid w:val="003B7792"/>
    <w:rsid w:val="003B7A85"/>
    <w:rsid w:val="003B7B27"/>
    <w:rsid w:val="003B7BB5"/>
    <w:rsid w:val="003B7BFF"/>
    <w:rsid w:val="003B7C50"/>
    <w:rsid w:val="003B7D30"/>
    <w:rsid w:val="003B7FCB"/>
    <w:rsid w:val="003C0209"/>
    <w:rsid w:val="003C039F"/>
    <w:rsid w:val="003C075F"/>
    <w:rsid w:val="003C0AD0"/>
    <w:rsid w:val="003C104B"/>
    <w:rsid w:val="003C1553"/>
    <w:rsid w:val="003C1E9D"/>
    <w:rsid w:val="003C2382"/>
    <w:rsid w:val="003C2777"/>
    <w:rsid w:val="003C2A35"/>
    <w:rsid w:val="003C2A88"/>
    <w:rsid w:val="003C2D17"/>
    <w:rsid w:val="003C2D40"/>
    <w:rsid w:val="003C33D0"/>
    <w:rsid w:val="003C3781"/>
    <w:rsid w:val="003C3B5F"/>
    <w:rsid w:val="003C4A44"/>
    <w:rsid w:val="003C4A5A"/>
    <w:rsid w:val="003C4D4E"/>
    <w:rsid w:val="003C5023"/>
    <w:rsid w:val="003C50EB"/>
    <w:rsid w:val="003C57F7"/>
    <w:rsid w:val="003C586E"/>
    <w:rsid w:val="003C602E"/>
    <w:rsid w:val="003C60F9"/>
    <w:rsid w:val="003C628A"/>
    <w:rsid w:val="003C62E8"/>
    <w:rsid w:val="003C6620"/>
    <w:rsid w:val="003C67A6"/>
    <w:rsid w:val="003C6867"/>
    <w:rsid w:val="003C699E"/>
    <w:rsid w:val="003C71D0"/>
    <w:rsid w:val="003C78F7"/>
    <w:rsid w:val="003C7C70"/>
    <w:rsid w:val="003C7CFF"/>
    <w:rsid w:val="003C7EA4"/>
    <w:rsid w:val="003C7EDF"/>
    <w:rsid w:val="003D010D"/>
    <w:rsid w:val="003D0171"/>
    <w:rsid w:val="003D0360"/>
    <w:rsid w:val="003D042B"/>
    <w:rsid w:val="003D08CE"/>
    <w:rsid w:val="003D0A23"/>
    <w:rsid w:val="003D0CAC"/>
    <w:rsid w:val="003D0EBF"/>
    <w:rsid w:val="003D0F1C"/>
    <w:rsid w:val="003D1CEA"/>
    <w:rsid w:val="003D2136"/>
    <w:rsid w:val="003D241A"/>
    <w:rsid w:val="003D259A"/>
    <w:rsid w:val="003D2A8E"/>
    <w:rsid w:val="003D2CE3"/>
    <w:rsid w:val="003D2CF3"/>
    <w:rsid w:val="003D2D72"/>
    <w:rsid w:val="003D303D"/>
    <w:rsid w:val="003D3142"/>
    <w:rsid w:val="003D3488"/>
    <w:rsid w:val="003D3B5B"/>
    <w:rsid w:val="003D3BCA"/>
    <w:rsid w:val="003D3BD6"/>
    <w:rsid w:val="003D3C20"/>
    <w:rsid w:val="003D473E"/>
    <w:rsid w:val="003D47C2"/>
    <w:rsid w:val="003D4C02"/>
    <w:rsid w:val="003D4D71"/>
    <w:rsid w:val="003D4E04"/>
    <w:rsid w:val="003D5406"/>
    <w:rsid w:val="003D5493"/>
    <w:rsid w:val="003D5657"/>
    <w:rsid w:val="003D5723"/>
    <w:rsid w:val="003D5878"/>
    <w:rsid w:val="003D5B87"/>
    <w:rsid w:val="003D5E42"/>
    <w:rsid w:val="003D5F4A"/>
    <w:rsid w:val="003D65B6"/>
    <w:rsid w:val="003D6B7E"/>
    <w:rsid w:val="003D6BD8"/>
    <w:rsid w:val="003D6EB6"/>
    <w:rsid w:val="003D70DD"/>
    <w:rsid w:val="003D7287"/>
    <w:rsid w:val="003D78D0"/>
    <w:rsid w:val="003D7AFB"/>
    <w:rsid w:val="003E008D"/>
    <w:rsid w:val="003E08A1"/>
    <w:rsid w:val="003E1003"/>
    <w:rsid w:val="003E1109"/>
    <w:rsid w:val="003E1225"/>
    <w:rsid w:val="003E18DE"/>
    <w:rsid w:val="003E1A1B"/>
    <w:rsid w:val="003E1BC4"/>
    <w:rsid w:val="003E1D5C"/>
    <w:rsid w:val="003E1E84"/>
    <w:rsid w:val="003E1F43"/>
    <w:rsid w:val="003E20EB"/>
    <w:rsid w:val="003E2D43"/>
    <w:rsid w:val="003E3004"/>
    <w:rsid w:val="003E3271"/>
    <w:rsid w:val="003E3932"/>
    <w:rsid w:val="003E3E9E"/>
    <w:rsid w:val="003E429F"/>
    <w:rsid w:val="003E42CA"/>
    <w:rsid w:val="003E4611"/>
    <w:rsid w:val="003E483D"/>
    <w:rsid w:val="003E4979"/>
    <w:rsid w:val="003E4B59"/>
    <w:rsid w:val="003E52A1"/>
    <w:rsid w:val="003E592A"/>
    <w:rsid w:val="003E5C48"/>
    <w:rsid w:val="003E5CC2"/>
    <w:rsid w:val="003E5F8B"/>
    <w:rsid w:val="003E5FE2"/>
    <w:rsid w:val="003E6135"/>
    <w:rsid w:val="003E626C"/>
    <w:rsid w:val="003E62BB"/>
    <w:rsid w:val="003E63D4"/>
    <w:rsid w:val="003E733E"/>
    <w:rsid w:val="003E73AA"/>
    <w:rsid w:val="003E75F2"/>
    <w:rsid w:val="003E7927"/>
    <w:rsid w:val="003E7F2A"/>
    <w:rsid w:val="003E7FB1"/>
    <w:rsid w:val="003F014E"/>
    <w:rsid w:val="003F0C4E"/>
    <w:rsid w:val="003F0FF0"/>
    <w:rsid w:val="003F161D"/>
    <w:rsid w:val="003F221A"/>
    <w:rsid w:val="003F2791"/>
    <w:rsid w:val="003F27A7"/>
    <w:rsid w:val="003F2958"/>
    <w:rsid w:val="003F2E9A"/>
    <w:rsid w:val="003F31DB"/>
    <w:rsid w:val="003F32CB"/>
    <w:rsid w:val="003F38B7"/>
    <w:rsid w:val="003F3DB8"/>
    <w:rsid w:val="003F479A"/>
    <w:rsid w:val="003F574E"/>
    <w:rsid w:val="003F5FCF"/>
    <w:rsid w:val="003F6625"/>
    <w:rsid w:val="003F6C6A"/>
    <w:rsid w:val="003F7322"/>
    <w:rsid w:val="003F7328"/>
    <w:rsid w:val="003F7359"/>
    <w:rsid w:val="003F788A"/>
    <w:rsid w:val="003F7892"/>
    <w:rsid w:val="003F7C9D"/>
    <w:rsid w:val="003F7CA3"/>
    <w:rsid w:val="003F7DDC"/>
    <w:rsid w:val="003F7EC3"/>
    <w:rsid w:val="00400138"/>
    <w:rsid w:val="004003A3"/>
    <w:rsid w:val="004005AE"/>
    <w:rsid w:val="004005E4"/>
    <w:rsid w:val="00400852"/>
    <w:rsid w:val="00400968"/>
    <w:rsid w:val="00400B29"/>
    <w:rsid w:val="00400CD5"/>
    <w:rsid w:val="00401B74"/>
    <w:rsid w:val="004029DA"/>
    <w:rsid w:val="004029EA"/>
    <w:rsid w:val="00402BF5"/>
    <w:rsid w:val="00403636"/>
    <w:rsid w:val="004042BC"/>
    <w:rsid w:val="004043CE"/>
    <w:rsid w:val="00404456"/>
    <w:rsid w:val="00404F9E"/>
    <w:rsid w:val="00405461"/>
    <w:rsid w:val="00405D64"/>
    <w:rsid w:val="00405E6E"/>
    <w:rsid w:val="004061DE"/>
    <w:rsid w:val="0040623F"/>
    <w:rsid w:val="004062C7"/>
    <w:rsid w:val="00406F6F"/>
    <w:rsid w:val="0040770F"/>
    <w:rsid w:val="00407B95"/>
    <w:rsid w:val="004103A9"/>
    <w:rsid w:val="004107F3"/>
    <w:rsid w:val="00410868"/>
    <w:rsid w:val="004113C0"/>
    <w:rsid w:val="00411434"/>
    <w:rsid w:val="00411A02"/>
    <w:rsid w:val="00411C78"/>
    <w:rsid w:val="00411D6A"/>
    <w:rsid w:val="00412285"/>
    <w:rsid w:val="004123A5"/>
    <w:rsid w:val="004127A1"/>
    <w:rsid w:val="0041311D"/>
    <w:rsid w:val="00413C10"/>
    <w:rsid w:val="00413D8B"/>
    <w:rsid w:val="004141EB"/>
    <w:rsid w:val="004158C3"/>
    <w:rsid w:val="00415934"/>
    <w:rsid w:val="00415FB7"/>
    <w:rsid w:val="00416270"/>
    <w:rsid w:val="00416661"/>
    <w:rsid w:val="0041672D"/>
    <w:rsid w:val="00416C8D"/>
    <w:rsid w:val="00416FDA"/>
    <w:rsid w:val="004176C4"/>
    <w:rsid w:val="0041792F"/>
    <w:rsid w:val="00417B34"/>
    <w:rsid w:val="004201E1"/>
    <w:rsid w:val="0042037D"/>
    <w:rsid w:val="00420DAE"/>
    <w:rsid w:val="00420DD2"/>
    <w:rsid w:val="00421481"/>
    <w:rsid w:val="00421752"/>
    <w:rsid w:val="00421D55"/>
    <w:rsid w:val="00421FD5"/>
    <w:rsid w:val="0042273F"/>
    <w:rsid w:val="00422918"/>
    <w:rsid w:val="00422BBE"/>
    <w:rsid w:val="00422F60"/>
    <w:rsid w:val="00422FD2"/>
    <w:rsid w:val="004235A4"/>
    <w:rsid w:val="00423B7D"/>
    <w:rsid w:val="00423BE4"/>
    <w:rsid w:val="00423D35"/>
    <w:rsid w:val="004245F1"/>
    <w:rsid w:val="004257D2"/>
    <w:rsid w:val="00425941"/>
    <w:rsid w:val="004260BE"/>
    <w:rsid w:val="00426306"/>
    <w:rsid w:val="004265ED"/>
    <w:rsid w:val="00426DDC"/>
    <w:rsid w:val="0042739D"/>
    <w:rsid w:val="0042746B"/>
    <w:rsid w:val="00427B78"/>
    <w:rsid w:val="00430A53"/>
    <w:rsid w:val="00430F08"/>
    <w:rsid w:val="00430FA8"/>
    <w:rsid w:val="00431356"/>
    <w:rsid w:val="004317D6"/>
    <w:rsid w:val="004318BA"/>
    <w:rsid w:val="004326E1"/>
    <w:rsid w:val="00432878"/>
    <w:rsid w:val="004328AE"/>
    <w:rsid w:val="0043301D"/>
    <w:rsid w:val="00433257"/>
    <w:rsid w:val="00433E94"/>
    <w:rsid w:val="00433EDF"/>
    <w:rsid w:val="0043414E"/>
    <w:rsid w:val="00434271"/>
    <w:rsid w:val="00434A09"/>
    <w:rsid w:val="00434B6D"/>
    <w:rsid w:val="0043506A"/>
    <w:rsid w:val="00435864"/>
    <w:rsid w:val="00435F87"/>
    <w:rsid w:val="00435FA6"/>
    <w:rsid w:val="0043602C"/>
    <w:rsid w:val="00436359"/>
    <w:rsid w:val="00436887"/>
    <w:rsid w:val="00436C38"/>
    <w:rsid w:val="00436F46"/>
    <w:rsid w:val="0043799F"/>
    <w:rsid w:val="00437B2E"/>
    <w:rsid w:val="00437D95"/>
    <w:rsid w:val="00437D99"/>
    <w:rsid w:val="00437DB8"/>
    <w:rsid w:val="00440244"/>
    <w:rsid w:val="00440BB8"/>
    <w:rsid w:val="00440E6B"/>
    <w:rsid w:val="0044162C"/>
    <w:rsid w:val="00441DEA"/>
    <w:rsid w:val="00442033"/>
    <w:rsid w:val="00442186"/>
    <w:rsid w:val="004421DB"/>
    <w:rsid w:val="004427D9"/>
    <w:rsid w:val="00442AC5"/>
    <w:rsid w:val="00442CF7"/>
    <w:rsid w:val="00442DF3"/>
    <w:rsid w:val="004431D9"/>
    <w:rsid w:val="00443442"/>
    <w:rsid w:val="00443CC2"/>
    <w:rsid w:val="00444648"/>
    <w:rsid w:val="00444C6A"/>
    <w:rsid w:val="00444D8D"/>
    <w:rsid w:val="0044519A"/>
    <w:rsid w:val="004452BF"/>
    <w:rsid w:val="004461A1"/>
    <w:rsid w:val="00446224"/>
    <w:rsid w:val="004463E9"/>
    <w:rsid w:val="0044643A"/>
    <w:rsid w:val="004468DB"/>
    <w:rsid w:val="00446DE7"/>
    <w:rsid w:val="00446ECE"/>
    <w:rsid w:val="00447054"/>
    <w:rsid w:val="00447A2B"/>
    <w:rsid w:val="00447C3C"/>
    <w:rsid w:val="00450628"/>
    <w:rsid w:val="00450661"/>
    <w:rsid w:val="004507F9"/>
    <w:rsid w:val="00450852"/>
    <w:rsid w:val="00450A96"/>
    <w:rsid w:val="00450BBE"/>
    <w:rsid w:val="00450F82"/>
    <w:rsid w:val="00450FAD"/>
    <w:rsid w:val="00451765"/>
    <w:rsid w:val="00451DF3"/>
    <w:rsid w:val="00451E86"/>
    <w:rsid w:val="00451F80"/>
    <w:rsid w:val="0045231F"/>
    <w:rsid w:val="00452371"/>
    <w:rsid w:val="004524BD"/>
    <w:rsid w:val="00452AB3"/>
    <w:rsid w:val="00452B04"/>
    <w:rsid w:val="00452B7C"/>
    <w:rsid w:val="00452E00"/>
    <w:rsid w:val="00452F22"/>
    <w:rsid w:val="00453CCB"/>
    <w:rsid w:val="00453D36"/>
    <w:rsid w:val="00453DBB"/>
    <w:rsid w:val="004545FF"/>
    <w:rsid w:val="004546EE"/>
    <w:rsid w:val="004548D9"/>
    <w:rsid w:val="00454EC1"/>
    <w:rsid w:val="00454EF1"/>
    <w:rsid w:val="00454F96"/>
    <w:rsid w:val="00455048"/>
    <w:rsid w:val="00455218"/>
    <w:rsid w:val="00455966"/>
    <w:rsid w:val="00455A0F"/>
    <w:rsid w:val="00455C5F"/>
    <w:rsid w:val="0045634E"/>
    <w:rsid w:val="0045686A"/>
    <w:rsid w:val="00456F8A"/>
    <w:rsid w:val="004574E1"/>
    <w:rsid w:val="0045772A"/>
    <w:rsid w:val="00460055"/>
    <w:rsid w:val="004600D0"/>
    <w:rsid w:val="004606FD"/>
    <w:rsid w:val="004608EC"/>
    <w:rsid w:val="00460D5A"/>
    <w:rsid w:val="0046127B"/>
    <w:rsid w:val="0046142C"/>
    <w:rsid w:val="00461F98"/>
    <w:rsid w:val="00462327"/>
    <w:rsid w:val="00462471"/>
    <w:rsid w:val="0046252C"/>
    <w:rsid w:val="00462AA0"/>
    <w:rsid w:val="00462B10"/>
    <w:rsid w:val="00462BCD"/>
    <w:rsid w:val="00462D64"/>
    <w:rsid w:val="00462F1E"/>
    <w:rsid w:val="00463873"/>
    <w:rsid w:val="00463DC0"/>
    <w:rsid w:val="0046409D"/>
    <w:rsid w:val="00464165"/>
    <w:rsid w:val="00464302"/>
    <w:rsid w:val="00464E3A"/>
    <w:rsid w:val="00465621"/>
    <w:rsid w:val="00465775"/>
    <w:rsid w:val="00465EA9"/>
    <w:rsid w:val="004665C8"/>
    <w:rsid w:val="00466633"/>
    <w:rsid w:val="004669EC"/>
    <w:rsid w:val="00466D7E"/>
    <w:rsid w:val="00467442"/>
    <w:rsid w:val="00467997"/>
    <w:rsid w:val="0047031D"/>
    <w:rsid w:val="0047038E"/>
    <w:rsid w:val="004710E6"/>
    <w:rsid w:val="00471632"/>
    <w:rsid w:val="004717FB"/>
    <w:rsid w:val="00471893"/>
    <w:rsid w:val="00471A94"/>
    <w:rsid w:val="00471C91"/>
    <w:rsid w:val="00471D08"/>
    <w:rsid w:val="00471E98"/>
    <w:rsid w:val="004728A2"/>
    <w:rsid w:val="004737BB"/>
    <w:rsid w:val="00473812"/>
    <w:rsid w:val="00473AF4"/>
    <w:rsid w:val="00473C88"/>
    <w:rsid w:val="00473D05"/>
    <w:rsid w:val="00473D57"/>
    <w:rsid w:val="00474288"/>
    <w:rsid w:val="004742CA"/>
    <w:rsid w:val="004742D0"/>
    <w:rsid w:val="004744FA"/>
    <w:rsid w:val="00474710"/>
    <w:rsid w:val="00475049"/>
    <w:rsid w:val="004751EF"/>
    <w:rsid w:val="0047529E"/>
    <w:rsid w:val="004752CE"/>
    <w:rsid w:val="00475B1D"/>
    <w:rsid w:val="004766BB"/>
    <w:rsid w:val="004769BA"/>
    <w:rsid w:val="00477299"/>
    <w:rsid w:val="0047746A"/>
    <w:rsid w:val="00477AEA"/>
    <w:rsid w:val="00477B92"/>
    <w:rsid w:val="00477C7E"/>
    <w:rsid w:val="0048037C"/>
    <w:rsid w:val="004805F6"/>
    <w:rsid w:val="00480B81"/>
    <w:rsid w:val="00481204"/>
    <w:rsid w:val="0048193B"/>
    <w:rsid w:val="00481BCB"/>
    <w:rsid w:val="00481C3E"/>
    <w:rsid w:val="00481DC2"/>
    <w:rsid w:val="00482159"/>
    <w:rsid w:val="004822C7"/>
    <w:rsid w:val="00482362"/>
    <w:rsid w:val="00482967"/>
    <w:rsid w:val="0048321E"/>
    <w:rsid w:val="00483427"/>
    <w:rsid w:val="00483569"/>
    <w:rsid w:val="00483751"/>
    <w:rsid w:val="004837D1"/>
    <w:rsid w:val="004840CC"/>
    <w:rsid w:val="00484596"/>
    <w:rsid w:val="0048478D"/>
    <w:rsid w:val="004849B0"/>
    <w:rsid w:val="00484BA1"/>
    <w:rsid w:val="00485079"/>
    <w:rsid w:val="004852C6"/>
    <w:rsid w:val="0048586A"/>
    <w:rsid w:val="004858D0"/>
    <w:rsid w:val="0048590A"/>
    <w:rsid w:val="00485AC1"/>
    <w:rsid w:val="00485DD1"/>
    <w:rsid w:val="00486038"/>
    <w:rsid w:val="00486039"/>
    <w:rsid w:val="004861C6"/>
    <w:rsid w:val="004864BF"/>
    <w:rsid w:val="00486E07"/>
    <w:rsid w:val="00486F18"/>
    <w:rsid w:val="004872E6"/>
    <w:rsid w:val="00487883"/>
    <w:rsid w:val="00490952"/>
    <w:rsid w:val="004909C9"/>
    <w:rsid w:val="00490BB2"/>
    <w:rsid w:val="00490C9D"/>
    <w:rsid w:val="00490E23"/>
    <w:rsid w:val="0049107C"/>
    <w:rsid w:val="004910A5"/>
    <w:rsid w:val="00491320"/>
    <w:rsid w:val="0049179E"/>
    <w:rsid w:val="004917B1"/>
    <w:rsid w:val="00491E2D"/>
    <w:rsid w:val="00491F3F"/>
    <w:rsid w:val="0049214B"/>
    <w:rsid w:val="00492379"/>
    <w:rsid w:val="00492392"/>
    <w:rsid w:val="00492596"/>
    <w:rsid w:val="004929A4"/>
    <w:rsid w:val="00492ED0"/>
    <w:rsid w:val="00492ED6"/>
    <w:rsid w:val="00492ED8"/>
    <w:rsid w:val="004932A9"/>
    <w:rsid w:val="00493535"/>
    <w:rsid w:val="0049378A"/>
    <w:rsid w:val="00493949"/>
    <w:rsid w:val="00494745"/>
    <w:rsid w:val="00494787"/>
    <w:rsid w:val="00494ACC"/>
    <w:rsid w:val="00495EC0"/>
    <w:rsid w:val="00495F17"/>
    <w:rsid w:val="00496248"/>
    <w:rsid w:val="00496262"/>
    <w:rsid w:val="00496559"/>
    <w:rsid w:val="004965FF"/>
    <w:rsid w:val="00496853"/>
    <w:rsid w:val="004970AA"/>
    <w:rsid w:val="004974DF"/>
    <w:rsid w:val="0049751E"/>
    <w:rsid w:val="004975EA"/>
    <w:rsid w:val="00497783"/>
    <w:rsid w:val="00497B1F"/>
    <w:rsid w:val="004A07EE"/>
    <w:rsid w:val="004A0896"/>
    <w:rsid w:val="004A093E"/>
    <w:rsid w:val="004A0C07"/>
    <w:rsid w:val="004A137F"/>
    <w:rsid w:val="004A16B7"/>
    <w:rsid w:val="004A1A7D"/>
    <w:rsid w:val="004A21C2"/>
    <w:rsid w:val="004A2629"/>
    <w:rsid w:val="004A2682"/>
    <w:rsid w:val="004A2B24"/>
    <w:rsid w:val="004A2ECE"/>
    <w:rsid w:val="004A3E51"/>
    <w:rsid w:val="004A4012"/>
    <w:rsid w:val="004A40A4"/>
    <w:rsid w:val="004A410F"/>
    <w:rsid w:val="004A5B16"/>
    <w:rsid w:val="004A5B3E"/>
    <w:rsid w:val="004A5E1A"/>
    <w:rsid w:val="004A62BF"/>
    <w:rsid w:val="004A676D"/>
    <w:rsid w:val="004A6AC9"/>
    <w:rsid w:val="004A6CD1"/>
    <w:rsid w:val="004A70B3"/>
    <w:rsid w:val="004A74DB"/>
    <w:rsid w:val="004A7751"/>
    <w:rsid w:val="004A7829"/>
    <w:rsid w:val="004A788B"/>
    <w:rsid w:val="004A799C"/>
    <w:rsid w:val="004B000C"/>
    <w:rsid w:val="004B003D"/>
    <w:rsid w:val="004B05B6"/>
    <w:rsid w:val="004B0928"/>
    <w:rsid w:val="004B0A5E"/>
    <w:rsid w:val="004B0E07"/>
    <w:rsid w:val="004B1189"/>
    <w:rsid w:val="004B19DD"/>
    <w:rsid w:val="004B1B9F"/>
    <w:rsid w:val="004B1FB0"/>
    <w:rsid w:val="004B215A"/>
    <w:rsid w:val="004B24CD"/>
    <w:rsid w:val="004B2571"/>
    <w:rsid w:val="004B278B"/>
    <w:rsid w:val="004B2D4E"/>
    <w:rsid w:val="004B3001"/>
    <w:rsid w:val="004B4263"/>
    <w:rsid w:val="004B448A"/>
    <w:rsid w:val="004B4709"/>
    <w:rsid w:val="004B4843"/>
    <w:rsid w:val="004B487E"/>
    <w:rsid w:val="004B4A84"/>
    <w:rsid w:val="004B4E96"/>
    <w:rsid w:val="004B5066"/>
    <w:rsid w:val="004B50AC"/>
    <w:rsid w:val="004B50E5"/>
    <w:rsid w:val="004B5308"/>
    <w:rsid w:val="004B53DC"/>
    <w:rsid w:val="004B5468"/>
    <w:rsid w:val="004B5536"/>
    <w:rsid w:val="004B5959"/>
    <w:rsid w:val="004B5C43"/>
    <w:rsid w:val="004B5CA9"/>
    <w:rsid w:val="004B5E46"/>
    <w:rsid w:val="004B5E77"/>
    <w:rsid w:val="004B6257"/>
    <w:rsid w:val="004B63AC"/>
    <w:rsid w:val="004B63CD"/>
    <w:rsid w:val="004B63FF"/>
    <w:rsid w:val="004B66F5"/>
    <w:rsid w:val="004B6A61"/>
    <w:rsid w:val="004B6C37"/>
    <w:rsid w:val="004B7159"/>
    <w:rsid w:val="004B745D"/>
    <w:rsid w:val="004B769B"/>
    <w:rsid w:val="004B7ADB"/>
    <w:rsid w:val="004B7BFA"/>
    <w:rsid w:val="004B7DA9"/>
    <w:rsid w:val="004B7E7F"/>
    <w:rsid w:val="004B7F0B"/>
    <w:rsid w:val="004C00ED"/>
    <w:rsid w:val="004C0327"/>
    <w:rsid w:val="004C0351"/>
    <w:rsid w:val="004C0E94"/>
    <w:rsid w:val="004C1397"/>
    <w:rsid w:val="004C1485"/>
    <w:rsid w:val="004C1917"/>
    <w:rsid w:val="004C1B4C"/>
    <w:rsid w:val="004C24C2"/>
    <w:rsid w:val="004C2695"/>
    <w:rsid w:val="004C2B25"/>
    <w:rsid w:val="004C321A"/>
    <w:rsid w:val="004C332E"/>
    <w:rsid w:val="004C3346"/>
    <w:rsid w:val="004C36B8"/>
    <w:rsid w:val="004C3D48"/>
    <w:rsid w:val="004C3FB8"/>
    <w:rsid w:val="004C408B"/>
    <w:rsid w:val="004C442B"/>
    <w:rsid w:val="004C4562"/>
    <w:rsid w:val="004C46D1"/>
    <w:rsid w:val="004C493B"/>
    <w:rsid w:val="004C4DE7"/>
    <w:rsid w:val="004C4E77"/>
    <w:rsid w:val="004C4F05"/>
    <w:rsid w:val="004C537D"/>
    <w:rsid w:val="004C5576"/>
    <w:rsid w:val="004C5592"/>
    <w:rsid w:val="004C6942"/>
    <w:rsid w:val="004C748A"/>
    <w:rsid w:val="004C749D"/>
    <w:rsid w:val="004C783B"/>
    <w:rsid w:val="004C7C5C"/>
    <w:rsid w:val="004D0314"/>
    <w:rsid w:val="004D03A0"/>
    <w:rsid w:val="004D0478"/>
    <w:rsid w:val="004D0617"/>
    <w:rsid w:val="004D1171"/>
    <w:rsid w:val="004D1255"/>
    <w:rsid w:val="004D12FD"/>
    <w:rsid w:val="004D1923"/>
    <w:rsid w:val="004D193C"/>
    <w:rsid w:val="004D19C7"/>
    <w:rsid w:val="004D229F"/>
    <w:rsid w:val="004D2CF6"/>
    <w:rsid w:val="004D35D4"/>
    <w:rsid w:val="004D3AF6"/>
    <w:rsid w:val="004D4021"/>
    <w:rsid w:val="004D41F5"/>
    <w:rsid w:val="004D4457"/>
    <w:rsid w:val="004D4474"/>
    <w:rsid w:val="004D4722"/>
    <w:rsid w:val="004D48D5"/>
    <w:rsid w:val="004D4F58"/>
    <w:rsid w:val="004D565D"/>
    <w:rsid w:val="004D5E3A"/>
    <w:rsid w:val="004D6023"/>
    <w:rsid w:val="004D6CD7"/>
    <w:rsid w:val="004D6D01"/>
    <w:rsid w:val="004D6F77"/>
    <w:rsid w:val="004D7433"/>
    <w:rsid w:val="004D7C65"/>
    <w:rsid w:val="004D7D8F"/>
    <w:rsid w:val="004D7FC9"/>
    <w:rsid w:val="004E00A0"/>
    <w:rsid w:val="004E0276"/>
    <w:rsid w:val="004E036D"/>
    <w:rsid w:val="004E0BAB"/>
    <w:rsid w:val="004E1140"/>
    <w:rsid w:val="004E1160"/>
    <w:rsid w:val="004E11B5"/>
    <w:rsid w:val="004E16A7"/>
    <w:rsid w:val="004E2024"/>
    <w:rsid w:val="004E252C"/>
    <w:rsid w:val="004E27CE"/>
    <w:rsid w:val="004E2CD0"/>
    <w:rsid w:val="004E2E03"/>
    <w:rsid w:val="004E2FC5"/>
    <w:rsid w:val="004E3227"/>
    <w:rsid w:val="004E3273"/>
    <w:rsid w:val="004E35B4"/>
    <w:rsid w:val="004E3789"/>
    <w:rsid w:val="004E3A4B"/>
    <w:rsid w:val="004E3A71"/>
    <w:rsid w:val="004E40B5"/>
    <w:rsid w:val="004E46CD"/>
    <w:rsid w:val="004E49C9"/>
    <w:rsid w:val="004E4A14"/>
    <w:rsid w:val="004E521C"/>
    <w:rsid w:val="004E52C1"/>
    <w:rsid w:val="004E53F8"/>
    <w:rsid w:val="004E5B7D"/>
    <w:rsid w:val="004E5C34"/>
    <w:rsid w:val="004E5C36"/>
    <w:rsid w:val="004E628A"/>
    <w:rsid w:val="004E6A71"/>
    <w:rsid w:val="004E6B3F"/>
    <w:rsid w:val="004E6E13"/>
    <w:rsid w:val="004E72B7"/>
    <w:rsid w:val="004E754D"/>
    <w:rsid w:val="004E797B"/>
    <w:rsid w:val="004E7C51"/>
    <w:rsid w:val="004E7CBE"/>
    <w:rsid w:val="004F00AE"/>
    <w:rsid w:val="004F03A5"/>
    <w:rsid w:val="004F0419"/>
    <w:rsid w:val="004F092C"/>
    <w:rsid w:val="004F0B86"/>
    <w:rsid w:val="004F1826"/>
    <w:rsid w:val="004F23D2"/>
    <w:rsid w:val="004F2692"/>
    <w:rsid w:val="004F29D2"/>
    <w:rsid w:val="004F2A1B"/>
    <w:rsid w:val="004F2E06"/>
    <w:rsid w:val="004F33D2"/>
    <w:rsid w:val="004F3737"/>
    <w:rsid w:val="004F3872"/>
    <w:rsid w:val="004F3D70"/>
    <w:rsid w:val="004F3DCC"/>
    <w:rsid w:val="004F3E3E"/>
    <w:rsid w:val="004F4118"/>
    <w:rsid w:val="004F4320"/>
    <w:rsid w:val="004F4CA2"/>
    <w:rsid w:val="004F4D6E"/>
    <w:rsid w:val="004F4EA8"/>
    <w:rsid w:val="004F51D1"/>
    <w:rsid w:val="004F51DE"/>
    <w:rsid w:val="004F5348"/>
    <w:rsid w:val="004F5C8C"/>
    <w:rsid w:val="004F5CEC"/>
    <w:rsid w:val="004F5E7C"/>
    <w:rsid w:val="004F66EF"/>
    <w:rsid w:val="004F6AB9"/>
    <w:rsid w:val="004F6D31"/>
    <w:rsid w:val="004F6E42"/>
    <w:rsid w:val="004F6F95"/>
    <w:rsid w:val="004F6FEF"/>
    <w:rsid w:val="004F74B9"/>
    <w:rsid w:val="004F777B"/>
    <w:rsid w:val="004F7D45"/>
    <w:rsid w:val="004F7EE5"/>
    <w:rsid w:val="00500109"/>
    <w:rsid w:val="005001B7"/>
    <w:rsid w:val="0050051E"/>
    <w:rsid w:val="00500D0D"/>
    <w:rsid w:val="00500FDA"/>
    <w:rsid w:val="00501A28"/>
    <w:rsid w:val="00501F6B"/>
    <w:rsid w:val="005024D2"/>
    <w:rsid w:val="005028A4"/>
    <w:rsid w:val="00502DD1"/>
    <w:rsid w:val="00502F5E"/>
    <w:rsid w:val="0050300F"/>
    <w:rsid w:val="005030B5"/>
    <w:rsid w:val="00503808"/>
    <w:rsid w:val="00503F1E"/>
    <w:rsid w:val="00504340"/>
    <w:rsid w:val="0050473C"/>
    <w:rsid w:val="0050494B"/>
    <w:rsid w:val="00504A58"/>
    <w:rsid w:val="00504D6C"/>
    <w:rsid w:val="005053A7"/>
    <w:rsid w:val="00505419"/>
    <w:rsid w:val="00505B45"/>
    <w:rsid w:val="005068E0"/>
    <w:rsid w:val="00506A68"/>
    <w:rsid w:val="00507046"/>
    <w:rsid w:val="005073FD"/>
    <w:rsid w:val="005078D1"/>
    <w:rsid w:val="0051008D"/>
    <w:rsid w:val="0051012A"/>
    <w:rsid w:val="005102D8"/>
    <w:rsid w:val="005105AB"/>
    <w:rsid w:val="0051088B"/>
    <w:rsid w:val="00510E29"/>
    <w:rsid w:val="00511652"/>
    <w:rsid w:val="005119FD"/>
    <w:rsid w:val="00511AE1"/>
    <w:rsid w:val="00511FEC"/>
    <w:rsid w:val="00512CE5"/>
    <w:rsid w:val="00513182"/>
    <w:rsid w:val="005141F5"/>
    <w:rsid w:val="005143EC"/>
    <w:rsid w:val="00514BBE"/>
    <w:rsid w:val="00514BFF"/>
    <w:rsid w:val="00514C1C"/>
    <w:rsid w:val="00514E4C"/>
    <w:rsid w:val="00515089"/>
    <w:rsid w:val="00515467"/>
    <w:rsid w:val="005154B7"/>
    <w:rsid w:val="00515613"/>
    <w:rsid w:val="00515950"/>
    <w:rsid w:val="00515DAE"/>
    <w:rsid w:val="00515FE5"/>
    <w:rsid w:val="00516486"/>
    <w:rsid w:val="0051662C"/>
    <w:rsid w:val="00516821"/>
    <w:rsid w:val="00517AEB"/>
    <w:rsid w:val="00517F9D"/>
    <w:rsid w:val="00520480"/>
    <w:rsid w:val="0052049B"/>
    <w:rsid w:val="0052056B"/>
    <w:rsid w:val="0052068B"/>
    <w:rsid w:val="00520996"/>
    <w:rsid w:val="00520A50"/>
    <w:rsid w:val="00520CCB"/>
    <w:rsid w:val="00520F5B"/>
    <w:rsid w:val="00521147"/>
    <w:rsid w:val="0052114A"/>
    <w:rsid w:val="00521186"/>
    <w:rsid w:val="00521715"/>
    <w:rsid w:val="00521A23"/>
    <w:rsid w:val="00521B0A"/>
    <w:rsid w:val="00521D77"/>
    <w:rsid w:val="00522077"/>
    <w:rsid w:val="00522226"/>
    <w:rsid w:val="00522492"/>
    <w:rsid w:val="005224D7"/>
    <w:rsid w:val="005235C7"/>
    <w:rsid w:val="00523702"/>
    <w:rsid w:val="0052463E"/>
    <w:rsid w:val="00524934"/>
    <w:rsid w:val="005249E7"/>
    <w:rsid w:val="00524DA3"/>
    <w:rsid w:val="0052549F"/>
    <w:rsid w:val="00525874"/>
    <w:rsid w:val="00525BD6"/>
    <w:rsid w:val="005266D2"/>
    <w:rsid w:val="005267CA"/>
    <w:rsid w:val="005267EA"/>
    <w:rsid w:val="00526B99"/>
    <w:rsid w:val="00526BDF"/>
    <w:rsid w:val="00526EAE"/>
    <w:rsid w:val="00526F57"/>
    <w:rsid w:val="0052700E"/>
    <w:rsid w:val="005274CA"/>
    <w:rsid w:val="00527F35"/>
    <w:rsid w:val="005305A9"/>
    <w:rsid w:val="0053071D"/>
    <w:rsid w:val="00531152"/>
    <w:rsid w:val="00531744"/>
    <w:rsid w:val="0053192E"/>
    <w:rsid w:val="00531A68"/>
    <w:rsid w:val="00531BE0"/>
    <w:rsid w:val="00531C71"/>
    <w:rsid w:val="00531ECD"/>
    <w:rsid w:val="00531FEF"/>
    <w:rsid w:val="00532C6B"/>
    <w:rsid w:val="005335F5"/>
    <w:rsid w:val="00533644"/>
    <w:rsid w:val="0053382F"/>
    <w:rsid w:val="00533C5C"/>
    <w:rsid w:val="00533E84"/>
    <w:rsid w:val="0053443B"/>
    <w:rsid w:val="005346C5"/>
    <w:rsid w:val="005347F8"/>
    <w:rsid w:val="00534D68"/>
    <w:rsid w:val="005351EA"/>
    <w:rsid w:val="00535551"/>
    <w:rsid w:val="005356FB"/>
    <w:rsid w:val="005358D5"/>
    <w:rsid w:val="00535AB3"/>
    <w:rsid w:val="00535CF4"/>
    <w:rsid w:val="00535D49"/>
    <w:rsid w:val="005363F9"/>
    <w:rsid w:val="0053651A"/>
    <w:rsid w:val="0053681D"/>
    <w:rsid w:val="00536CCB"/>
    <w:rsid w:val="0053715D"/>
    <w:rsid w:val="00537A72"/>
    <w:rsid w:val="005407D2"/>
    <w:rsid w:val="0054086C"/>
    <w:rsid w:val="00540903"/>
    <w:rsid w:val="00540B02"/>
    <w:rsid w:val="00540D51"/>
    <w:rsid w:val="005411CA"/>
    <w:rsid w:val="0054130C"/>
    <w:rsid w:val="0054164B"/>
    <w:rsid w:val="00541BCD"/>
    <w:rsid w:val="00541C86"/>
    <w:rsid w:val="005421D0"/>
    <w:rsid w:val="00542534"/>
    <w:rsid w:val="005426A9"/>
    <w:rsid w:val="005426BC"/>
    <w:rsid w:val="00543820"/>
    <w:rsid w:val="0054396D"/>
    <w:rsid w:val="00544884"/>
    <w:rsid w:val="00544AB9"/>
    <w:rsid w:val="00544D0B"/>
    <w:rsid w:val="00545A8D"/>
    <w:rsid w:val="005468AC"/>
    <w:rsid w:val="00546D50"/>
    <w:rsid w:val="0054718C"/>
    <w:rsid w:val="00547B8F"/>
    <w:rsid w:val="00550326"/>
    <w:rsid w:val="005507EC"/>
    <w:rsid w:val="005509D1"/>
    <w:rsid w:val="00550DC8"/>
    <w:rsid w:val="005511D2"/>
    <w:rsid w:val="00551832"/>
    <w:rsid w:val="00551993"/>
    <w:rsid w:val="00551A9D"/>
    <w:rsid w:val="00552270"/>
    <w:rsid w:val="0055243A"/>
    <w:rsid w:val="0055266A"/>
    <w:rsid w:val="005526C2"/>
    <w:rsid w:val="00552CA8"/>
    <w:rsid w:val="005530AA"/>
    <w:rsid w:val="00554634"/>
    <w:rsid w:val="00554739"/>
    <w:rsid w:val="00555102"/>
    <w:rsid w:val="005552C5"/>
    <w:rsid w:val="00555330"/>
    <w:rsid w:val="00555780"/>
    <w:rsid w:val="00555A33"/>
    <w:rsid w:val="00555B40"/>
    <w:rsid w:val="00555BDD"/>
    <w:rsid w:val="00555F1C"/>
    <w:rsid w:val="005568F8"/>
    <w:rsid w:val="00557159"/>
    <w:rsid w:val="00557191"/>
    <w:rsid w:val="005572CB"/>
    <w:rsid w:val="0055769A"/>
    <w:rsid w:val="005577D5"/>
    <w:rsid w:val="00557BDE"/>
    <w:rsid w:val="00557CE4"/>
    <w:rsid w:val="00557D01"/>
    <w:rsid w:val="00557EDB"/>
    <w:rsid w:val="0056013E"/>
    <w:rsid w:val="0056020E"/>
    <w:rsid w:val="00560F8D"/>
    <w:rsid w:val="0056107B"/>
    <w:rsid w:val="0056129B"/>
    <w:rsid w:val="005615B6"/>
    <w:rsid w:val="005617E3"/>
    <w:rsid w:val="00561804"/>
    <w:rsid w:val="00561A45"/>
    <w:rsid w:val="00561C98"/>
    <w:rsid w:val="00561D63"/>
    <w:rsid w:val="00561E2E"/>
    <w:rsid w:val="00562B26"/>
    <w:rsid w:val="005631B5"/>
    <w:rsid w:val="005632A4"/>
    <w:rsid w:val="00563CA2"/>
    <w:rsid w:val="00563CBF"/>
    <w:rsid w:val="005642D0"/>
    <w:rsid w:val="00564DF9"/>
    <w:rsid w:val="00565274"/>
    <w:rsid w:val="00566245"/>
    <w:rsid w:val="00566412"/>
    <w:rsid w:val="005665E6"/>
    <w:rsid w:val="005665F2"/>
    <w:rsid w:val="005668C5"/>
    <w:rsid w:val="00566ACD"/>
    <w:rsid w:val="00566C6A"/>
    <w:rsid w:val="00566CD3"/>
    <w:rsid w:val="005672A7"/>
    <w:rsid w:val="00567300"/>
    <w:rsid w:val="0056761A"/>
    <w:rsid w:val="00567A0D"/>
    <w:rsid w:val="00567A8D"/>
    <w:rsid w:val="005702E3"/>
    <w:rsid w:val="0057039D"/>
    <w:rsid w:val="00570AAB"/>
    <w:rsid w:val="00571406"/>
    <w:rsid w:val="00571D7A"/>
    <w:rsid w:val="0057228C"/>
    <w:rsid w:val="005724C2"/>
    <w:rsid w:val="0057307D"/>
    <w:rsid w:val="00573101"/>
    <w:rsid w:val="005734A6"/>
    <w:rsid w:val="005734BF"/>
    <w:rsid w:val="00573619"/>
    <w:rsid w:val="00573E23"/>
    <w:rsid w:val="005742EB"/>
    <w:rsid w:val="00574828"/>
    <w:rsid w:val="0057608B"/>
    <w:rsid w:val="005760A4"/>
    <w:rsid w:val="00576FDB"/>
    <w:rsid w:val="00577103"/>
    <w:rsid w:val="005771E9"/>
    <w:rsid w:val="0057727D"/>
    <w:rsid w:val="0057758A"/>
    <w:rsid w:val="0057775C"/>
    <w:rsid w:val="00577BFC"/>
    <w:rsid w:val="00577FF9"/>
    <w:rsid w:val="0058098E"/>
    <w:rsid w:val="00580B88"/>
    <w:rsid w:val="00580BCC"/>
    <w:rsid w:val="00580C44"/>
    <w:rsid w:val="00580DF9"/>
    <w:rsid w:val="00580E2D"/>
    <w:rsid w:val="00581AF5"/>
    <w:rsid w:val="00581E34"/>
    <w:rsid w:val="00582CB1"/>
    <w:rsid w:val="00582F3A"/>
    <w:rsid w:val="00583083"/>
    <w:rsid w:val="005833DF"/>
    <w:rsid w:val="00583406"/>
    <w:rsid w:val="00583465"/>
    <w:rsid w:val="0058350B"/>
    <w:rsid w:val="0058355D"/>
    <w:rsid w:val="00583915"/>
    <w:rsid w:val="00583991"/>
    <w:rsid w:val="00583D68"/>
    <w:rsid w:val="00583F90"/>
    <w:rsid w:val="00583F99"/>
    <w:rsid w:val="00584000"/>
    <w:rsid w:val="0058407D"/>
    <w:rsid w:val="00584585"/>
    <w:rsid w:val="005849CB"/>
    <w:rsid w:val="00584B07"/>
    <w:rsid w:val="00584B85"/>
    <w:rsid w:val="00584EEA"/>
    <w:rsid w:val="0058569A"/>
    <w:rsid w:val="00585D79"/>
    <w:rsid w:val="00585D81"/>
    <w:rsid w:val="00586569"/>
    <w:rsid w:val="00586ED3"/>
    <w:rsid w:val="005872A3"/>
    <w:rsid w:val="005876A2"/>
    <w:rsid w:val="00587902"/>
    <w:rsid w:val="00590005"/>
    <w:rsid w:val="0059083D"/>
    <w:rsid w:val="0059169E"/>
    <w:rsid w:val="00591F0D"/>
    <w:rsid w:val="00591FCF"/>
    <w:rsid w:val="00591FF8"/>
    <w:rsid w:val="005921AF"/>
    <w:rsid w:val="00592316"/>
    <w:rsid w:val="00592AAE"/>
    <w:rsid w:val="00592BF5"/>
    <w:rsid w:val="00592D59"/>
    <w:rsid w:val="00592E14"/>
    <w:rsid w:val="005933A3"/>
    <w:rsid w:val="00593491"/>
    <w:rsid w:val="00593C2F"/>
    <w:rsid w:val="00593D74"/>
    <w:rsid w:val="00593E57"/>
    <w:rsid w:val="00594220"/>
    <w:rsid w:val="005945FA"/>
    <w:rsid w:val="00594A8E"/>
    <w:rsid w:val="00594AD6"/>
    <w:rsid w:val="00594DE8"/>
    <w:rsid w:val="00594F81"/>
    <w:rsid w:val="0059614D"/>
    <w:rsid w:val="005961BC"/>
    <w:rsid w:val="0059636B"/>
    <w:rsid w:val="00596480"/>
    <w:rsid w:val="0059721C"/>
    <w:rsid w:val="005973E0"/>
    <w:rsid w:val="00597469"/>
    <w:rsid w:val="005974BC"/>
    <w:rsid w:val="00597542"/>
    <w:rsid w:val="005977AF"/>
    <w:rsid w:val="00597E02"/>
    <w:rsid w:val="005A064E"/>
    <w:rsid w:val="005A0817"/>
    <w:rsid w:val="005A0DD8"/>
    <w:rsid w:val="005A1011"/>
    <w:rsid w:val="005A117C"/>
    <w:rsid w:val="005A16A4"/>
    <w:rsid w:val="005A1971"/>
    <w:rsid w:val="005A19AD"/>
    <w:rsid w:val="005A1ACC"/>
    <w:rsid w:val="005A24DA"/>
    <w:rsid w:val="005A2C77"/>
    <w:rsid w:val="005A3148"/>
    <w:rsid w:val="005A32E8"/>
    <w:rsid w:val="005A38BE"/>
    <w:rsid w:val="005A392D"/>
    <w:rsid w:val="005A39D2"/>
    <w:rsid w:val="005A3AFC"/>
    <w:rsid w:val="005A3D04"/>
    <w:rsid w:val="005A3E81"/>
    <w:rsid w:val="005A3F59"/>
    <w:rsid w:val="005A4638"/>
    <w:rsid w:val="005A4808"/>
    <w:rsid w:val="005A4937"/>
    <w:rsid w:val="005A574D"/>
    <w:rsid w:val="005A57CF"/>
    <w:rsid w:val="005A599A"/>
    <w:rsid w:val="005A5BD3"/>
    <w:rsid w:val="005A69C4"/>
    <w:rsid w:val="005A74F3"/>
    <w:rsid w:val="005A777D"/>
    <w:rsid w:val="005A777F"/>
    <w:rsid w:val="005A7B6B"/>
    <w:rsid w:val="005B0273"/>
    <w:rsid w:val="005B0326"/>
    <w:rsid w:val="005B04F5"/>
    <w:rsid w:val="005B0572"/>
    <w:rsid w:val="005B05B4"/>
    <w:rsid w:val="005B0821"/>
    <w:rsid w:val="005B0C60"/>
    <w:rsid w:val="005B142D"/>
    <w:rsid w:val="005B163D"/>
    <w:rsid w:val="005B1D1F"/>
    <w:rsid w:val="005B1EDB"/>
    <w:rsid w:val="005B211D"/>
    <w:rsid w:val="005B2916"/>
    <w:rsid w:val="005B296A"/>
    <w:rsid w:val="005B2BD2"/>
    <w:rsid w:val="005B338E"/>
    <w:rsid w:val="005B345E"/>
    <w:rsid w:val="005B3529"/>
    <w:rsid w:val="005B3959"/>
    <w:rsid w:val="005B4582"/>
    <w:rsid w:val="005B475A"/>
    <w:rsid w:val="005B4B5A"/>
    <w:rsid w:val="005B4CE2"/>
    <w:rsid w:val="005B534D"/>
    <w:rsid w:val="005B56A5"/>
    <w:rsid w:val="005B65ED"/>
    <w:rsid w:val="005B66CA"/>
    <w:rsid w:val="005B67C6"/>
    <w:rsid w:val="005B6852"/>
    <w:rsid w:val="005B6D6B"/>
    <w:rsid w:val="005B6F8B"/>
    <w:rsid w:val="005B70E0"/>
    <w:rsid w:val="005B78DE"/>
    <w:rsid w:val="005B78EF"/>
    <w:rsid w:val="005B7C68"/>
    <w:rsid w:val="005B7CE4"/>
    <w:rsid w:val="005C00AD"/>
    <w:rsid w:val="005C0988"/>
    <w:rsid w:val="005C09B0"/>
    <w:rsid w:val="005C0A64"/>
    <w:rsid w:val="005C0CF6"/>
    <w:rsid w:val="005C1416"/>
    <w:rsid w:val="005C14CE"/>
    <w:rsid w:val="005C16B1"/>
    <w:rsid w:val="005C16B5"/>
    <w:rsid w:val="005C2069"/>
    <w:rsid w:val="005C2977"/>
    <w:rsid w:val="005C2A4A"/>
    <w:rsid w:val="005C2FD8"/>
    <w:rsid w:val="005C35AF"/>
    <w:rsid w:val="005C3768"/>
    <w:rsid w:val="005C3949"/>
    <w:rsid w:val="005C39CF"/>
    <w:rsid w:val="005C3E7C"/>
    <w:rsid w:val="005C4A96"/>
    <w:rsid w:val="005C4C5B"/>
    <w:rsid w:val="005C4FF4"/>
    <w:rsid w:val="005C56FE"/>
    <w:rsid w:val="005C5E7B"/>
    <w:rsid w:val="005C5FB8"/>
    <w:rsid w:val="005C640D"/>
    <w:rsid w:val="005C645D"/>
    <w:rsid w:val="005C655F"/>
    <w:rsid w:val="005C659E"/>
    <w:rsid w:val="005C6AF6"/>
    <w:rsid w:val="005C6C32"/>
    <w:rsid w:val="005C6DB8"/>
    <w:rsid w:val="005C6EFD"/>
    <w:rsid w:val="005C7785"/>
    <w:rsid w:val="005C7847"/>
    <w:rsid w:val="005C7A27"/>
    <w:rsid w:val="005D0095"/>
    <w:rsid w:val="005D0317"/>
    <w:rsid w:val="005D0B8C"/>
    <w:rsid w:val="005D0D24"/>
    <w:rsid w:val="005D0D8E"/>
    <w:rsid w:val="005D0FEC"/>
    <w:rsid w:val="005D1291"/>
    <w:rsid w:val="005D15A7"/>
    <w:rsid w:val="005D1D14"/>
    <w:rsid w:val="005D2401"/>
    <w:rsid w:val="005D267C"/>
    <w:rsid w:val="005D2955"/>
    <w:rsid w:val="005D2DC8"/>
    <w:rsid w:val="005D2DF3"/>
    <w:rsid w:val="005D2FBB"/>
    <w:rsid w:val="005D450F"/>
    <w:rsid w:val="005D4907"/>
    <w:rsid w:val="005D4EEC"/>
    <w:rsid w:val="005D5976"/>
    <w:rsid w:val="005D59C9"/>
    <w:rsid w:val="005D59D7"/>
    <w:rsid w:val="005D5C24"/>
    <w:rsid w:val="005D5CBA"/>
    <w:rsid w:val="005D5D90"/>
    <w:rsid w:val="005D5FEE"/>
    <w:rsid w:val="005D6CE9"/>
    <w:rsid w:val="005D70C7"/>
    <w:rsid w:val="005D7574"/>
    <w:rsid w:val="005D76F3"/>
    <w:rsid w:val="005E0138"/>
    <w:rsid w:val="005E0148"/>
    <w:rsid w:val="005E0DCC"/>
    <w:rsid w:val="005E0FE6"/>
    <w:rsid w:val="005E1086"/>
    <w:rsid w:val="005E1187"/>
    <w:rsid w:val="005E1B7C"/>
    <w:rsid w:val="005E2059"/>
    <w:rsid w:val="005E21C2"/>
    <w:rsid w:val="005E2836"/>
    <w:rsid w:val="005E2D57"/>
    <w:rsid w:val="005E3546"/>
    <w:rsid w:val="005E35B1"/>
    <w:rsid w:val="005E38F5"/>
    <w:rsid w:val="005E3DF7"/>
    <w:rsid w:val="005E3FEF"/>
    <w:rsid w:val="005E4B06"/>
    <w:rsid w:val="005E4E9B"/>
    <w:rsid w:val="005E51E2"/>
    <w:rsid w:val="005E56D3"/>
    <w:rsid w:val="005E5CA9"/>
    <w:rsid w:val="005E6298"/>
    <w:rsid w:val="005E6505"/>
    <w:rsid w:val="005E66FE"/>
    <w:rsid w:val="005E6B55"/>
    <w:rsid w:val="005E6FCE"/>
    <w:rsid w:val="005E761F"/>
    <w:rsid w:val="005E7A5A"/>
    <w:rsid w:val="005F055C"/>
    <w:rsid w:val="005F06C2"/>
    <w:rsid w:val="005F08F4"/>
    <w:rsid w:val="005F0D29"/>
    <w:rsid w:val="005F1957"/>
    <w:rsid w:val="005F1FF5"/>
    <w:rsid w:val="005F2078"/>
    <w:rsid w:val="005F2389"/>
    <w:rsid w:val="005F24FE"/>
    <w:rsid w:val="005F255B"/>
    <w:rsid w:val="005F2605"/>
    <w:rsid w:val="005F29FB"/>
    <w:rsid w:val="005F2A3C"/>
    <w:rsid w:val="005F2C26"/>
    <w:rsid w:val="005F2D1B"/>
    <w:rsid w:val="005F38ED"/>
    <w:rsid w:val="005F463A"/>
    <w:rsid w:val="005F472D"/>
    <w:rsid w:val="005F50C8"/>
    <w:rsid w:val="005F51F0"/>
    <w:rsid w:val="005F53FE"/>
    <w:rsid w:val="005F5B17"/>
    <w:rsid w:val="005F6184"/>
    <w:rsid w:val="005F6373"/>
    <w:rsid w:val="005F6638"/>
    <w:rsid w:val="005F66E0"/>
    <w:rsid w:val="005F675E"/>
    <w:rsid w:val="005F6E0C"/>
    <w:rsid w:val="005F7E85"/>
    <w:rsid w:val="006002EC"/>
    <w:rsid w:val="00600352"/>
    <w:rsid w:val="00600830"/>
    <w:rsid w:val="00600BF9"/>
    <w:rsid w:val="00600C79"/>
    <w:rsid w:val="00600FE3"/>
    <w:rsid w:val="00601274"/>
    <w:rsid w:val="006013B3"/>
    <w:rsid w:val="0060177F"/>
    <w:rsid w:val="006017EF"/>
    <w:rsid w:val="0060181E"/>
    <w:rsid w:val="00601A5A"/>
    <w:rsid w:val="00601D3F"/>
    <w:rsid w:val="00601F51"/>
    <w:rsid w:val="006028E8"/>
    <w:rsid w:val="0060291F"/>
    <w:rsid w:val="0060334F"/>
    <w:rsid w:val="006033DC"/>
    <w:rsid w:val="00603A07"/>
    <w:rsid w:val="00603D70"/>
    <w:rsid w:val="0060476C"/>
    <w:rsid w:val="00604920"/>
    <w:rsid w:val="00604B08"/>
    <w:rsid w:val="00604C57"/>
    <w:rsid w:val="00604E40"/>
    <w:rsid w:val="00604E94"/>
    <w:rsid w:val="0060532A"/>
    <w:rsid w:val="0060532E"/>
    <w:rsid w:val="0060547D"/>
    <w:rsid w:val="0060550C"/>
    <w:rsid w:val="0060605A"/>
    <w:rsid w:val="0060612A"/>
    <w:rsid w:val="00606309"/>
    <w:rsid w:val="0060692A"/>
    <w:rsid w:val="006069BF"/>
    <w:rsid w:val="006072DD"/>
    <w:rsid w:val="0060730F"/>
    <w:rsid w:val="0060781B"/>
    <w:rsid w:val="00607B3C"/>
    <w:rsid w:val="00610256"/>
    <w:rsid w:val="00610997"/>
    <w:rsid w:val="00610C69"/>
    <w:rsid w:val="00610E7A"/>
    <w:rsid w:val="00610F14"/>
    <w:rsid w:val="006110FB"/>
    <w:rsid w:val="00611316"/>
    <w:rsid w:val="00611725"/>
    <w:rsid w:val="006117E5"/>
    <w:rsid w:val="00611C66"/>
    <w:rsid w:val="00611CF6"/>
    <w:rsid w:val="00611E5F"/>
    <w:rsid w:val="00611F69"/>
    <w:rsid w:val="006120E1"/>
    <w:rsid w:val="0061248F"/>
    <w:rsid w:val="00612A53"/>
    <w:rsid w:val="0061316F"/>
    <w:rsid w:val="006132BD"/>
    <w:rsid w:val="0061355C"/>
    <w:rsid w:val="00613E8B"/>
    <w:rsid w:val="00613EE6"/>
    <w:rsid w:val="006141CB"/>
    <w:rsid w:val="006146CE"/>
    <w:rsid w:val="00614AB7"/>
    <w:rsid w:val="006150E4"/>
    <w:rsid w:val="0061549C"/>
    <w:rsid w:val="006156A0"/>
    <w:rsid w:val="00615BA0"/>
    <w:rsid w:val="00615C9E"/>
    <w:rsid w:val="00615FF0"/>
    <w:rsid w:val="00616A8B"/>
    <w:rsid w:val="006172BF"/>
    <w:rsid w:val="00617A9A"/>
    <w:rsid w:val="00617D64"/>
    <w:rsid w:val="0062079D"/>
    <w:rsid w:val="00620998"/>
    <w:rsid w:val="00620A8B"/>
    <w:rsid w:val="00620E8D"/>
    <w:rsid w:val="00620F13"/>
    <w:rsid w:val="00620F1E"/>
    <w:rsid w:val="0062126B"/>
    <w:rsid w:val="006213E2"/>
    <w:rsid w:val="006219BE"/>
    <w:rsid w:val="00621F2F"/>
    <w:rsid w:val="0062210F"/>
    <w:rsid w:val="006228A2"/>
    <w:rsid w:val="00622A38"/>
    <w:rsid w:val="00622DC2"/>
    <w:rsid w:val="00622E6B"/>
    <w:rsid w:val="00623301"/>
    <w:rsid w:val="00623553"/>
    <w:rsid w:val="006239C0"/>
    <w:rsid w:val="00623B9B"/>
    <w:rsid w:val="00624016"/>
    <w:rsid w:val="0062426F"/>
    <w:rsid w:val="00624E06"/>
    <w:rsid w:val="006251BC"/>
    <w:rsid w:val="006256B2"/>
    <w:rsid w:val="006257BF"/>
    <w:rsid w:val="006258CF"/>
    <w:rsid w:val="00625953"/>
    <w:rsid w:val="00626372"/>
    <w:rsid w:val="006269D0"/>
    <w:rsid w:val="00626D59"/>
    <w:rsid w:val="00626ED7"/>
    <w:rsid w:val="00627436"/>
    <w:rsid w:val="006279E9"/>
    <w:rsid w:val="00627CE4"/>
    <w:rsid w:val="006304CB"/>
    <w:rsid w:val="00630C99"/>
    <w:rsid w:val="00630E80"/>
    <w:rsid w:val="00630FF1"/>
    <w:rsid w:val="0063125F"/>
    <w:rsid w:val="006318FD"/>
    <w:rsid w:val="00631AB4"/>
    <w:rsid w:val="00631AF8"/>
    <w:rsid w:val="00631C45"/>
    <w:rsid w:val="00631E98"/>
    <w:rsid w:val="00631F44"/>
    <w:rsid w:val="00631F64"/>
    <w:rsid w:val="00631FFF"/>
    <w:rsid w:val="00632016"/>
    <w:rsid w:val="006323BB"/>
    <w:rsid w:val="00632513"/>
    <w:rsid w:val="0063271C"/>
    <w:rsid w:val="00632BE0"/>
    <w:rsid w:val="00632D5E"/>
    <w:rsid w:val="00633137"/>
    <w:rsid w:val="0063376B"/>
    <w:rsid w:val="00633E7A"/>
    <w:rsid w:val="00633EC1"/>
    <w:rsid w:val="00634441"/>
    <w:rsid w:val="006344DB"/>
    <w:rsid w:val="0063558F"/>
    <w:rsid w:val="006357BB"/>
    <w:rsid w:val="006362A8"/>
    <w:rsid w:val="006364B4"/>
    <w:rsid w:val="006365D1"/>
    <w:rsid w:val="006369DF"/>
    <w:rsid w:val="00636B45"/>
    <w:rsid w:val="0063743B"/>
    <w:rsid w:val="0063765A"/>
    <w:rsid w:val="00637728"/>
    <w:rsid w:val="0064069E"/>
    <w:rsid w:val="0064090A"/>
    <w:rsid w:val="00640952"/>
    <w:rsid w:val="00640A99"/>
    <w:rsid w:val="00640C94"/>
    <w:rsid w:val="00640DD1"/>
    <w:rsid w:val="00641651"/>
    <w:rsid w:val="006421FF"/>
    <w:rsid w:val="0064241E"/>
    <w:rsid w:val="0064276E"/>
    <w:rsid w:val="00643020"/>
    <w:rsid w:val="0064303E"/>
    <w:rsid w:val="006432DE"/>
    <w:rsid w:val="00643455"/>
    <w:rsid w:val="00643581"/>
    <w:rsid w:val="0064397C"/>
    <w:rsid w:val="00643AEA"/>
    <w:rsid w:val="00643D07"/>
    <w:rsid w:val="00643F6A"/>
    <w:rsid w:val="00644133"/>
    <w:rsid w:val="0064423C"/>
    <w:rsid w:val="00644254"/>
    <w:rsid w:val="00644263"/>
    <w:rsid w:val="00644712"/>
    <w:rsid w:val="00644A4A"/>
    <w:rsid w:val="00644ED8"/>
    <w:rsid w:val="0064525F"/>
    <w:rsid w:val="00645DB5"/>
    <w:rsid w:val="00646212"/>
    <w:rsid w:val="00646BEA"/>
    <w:rsid w:val="00646C35"/>
    <w:rsid w:val="00646DAD"/>
    <w:rsid w:val="00647A09"/>
    <w:rsid w:val="00647ADF"/>
    <w:rsid w:val="00647C7D"/>
    <w:rsid w:val="00647EBD"/>
    <w:rsid w:val="006500B0"/>
    <w:rsid w:val="006503C2"/>
    <w:rsid w:val="006503CD"/>
    <w:rsid w:val="00650533"/>
    <w:rsid w:val="00650749"/>
    <w:rsid w:val="00650970"/>
    <w:rsid w:val="00650AC0"/>
    <w:rsid w:val="00650BAA"/>
    <w:rsid w:val="00650C10"/>
    <w:rsid w:val="006517DE"/>
    <w:rsid w:val="00651C7C"/>
    <w:rsid w:val="00651FFA"/>
    <w:rsid w:val="00652179"/>
    <w:rsid w:val="00652A5F"/>
    <w:rsid w:val="00652DF9"/>
    <w:rsid w:val="0065363C"/>
    <w:rsid w:val="00653E1C"/>
    <w:rsid w:val="00653E47"/>
    <w:rsid w:val="00653F6C"/>
    <w:rsid w:val="0065403F"/>
    <w:rsid w:val="00654321"/>
    <w:rsid w:val="00654948"/>
    <w:rsid w:val="006549B5"/>
    <w:rsid w:val="00655FF3"/>
    <w:rsid w:val="00656391"/>
    <w:rsid w:val="00656F19"/>
    <w:rsid w:val="0065748C"/>
    <w:rsid w:val="00657846"/>
    <w:rsid w:val="0065787D"/>
    <w:rsid w:val="00657C6D"/>
    <w:rsid w:val="00657E5C"/>
    <w:rsid w:val="006601D7"/>
    <w:rsid w:val="00660A6D"/>
    <w:rsid w:val="00660EC1"/>
    <w:rsid w:val="006610F3"/>
    <w:rsid w:val="0066121F"/>
    <w:rsid w:val="00661572"/>
    <w:rsid w:val="00661590"/>
    <w:rsid w:val="00661633"/>
    <w:rsid w:val="006618C9"/>
    <w:rsid w:val="00661965"/>
    <w:rsid w:val="00661C52"/>
    <w:rsid w:val="00662695"/>
    <w:rsid w:val="006627DC"/>
    <w:rsid w:val="006630EE"/>
    <w:rsid w:val="0066362B"/>
    <w:rsid w:val="00663806"/>
    <w:rsid w:val="00663ADE"/>
    <w:rsid w:val="00663E55"/>
    <w:rsid w:val="00663FB7"/>
    <w:rsid w:val="006640D7"/>
    <w:rsid w:val="0066436F"/>
    <w:rsid w:val="00664D80"/>
    <w:rsid w:val="00665125"/>
    <w:rsid w:val="006656B7"/>
    <w:rsid w:val="00665D0F"/>
    <w:rsid w:val="006661CB"/>
    <w:rsid w:val="0066644E"/>
    <w:rsid w:val="00666478"/>
    <w:rsid w:val="006668AF"/>
    <w:rsid w:val="00666B61"/>
    <w:rsid w:val="006670D1"/>
    <w:rsid w:val="006677B2"/>
    <w:rsid w:val="00667A64"/>
    <w:rsid w:val="00667DA9"/>
    <w:rsid w:val="00667EF8"/>
    <w:rsid w:val="00670980"/>
    <w:rsid w:val="00670A62"/>
    <w:rsid w:val="00670B0C"/>
    <w:rsid w:val="00670FB2"/>
    <w:rsid w:val="006711BD"/>
    <w:rsid w:val="006714E3"/>
    <w:rsid w:val="006717E2"/>
    <w:rsid w:val="006721A3"/>
    <w:rsid w:val="006724A3"/>
    <w:rsid w:val="006728BB"/>
    <w:rsid w:val="00672CEA"/>
    <w:rsid w:val="0067345B"/>
    <w:rsid w:val="0067348C"/>
    <w:rsid w:val="0067373D"/>
    <w:rsid w:val="00673E67"/>
    <w:rsid w:val="006744DC"/>
    <w:rsid w:val="00674670"/>
    <w:rsid w:val="0067471E"/>
    <w:rsid w:val="00674784"/>
    <w:rsid w:val="006747AD"/>
    <w:rsid w:val="00674CCA"/>
    <w:rsid w:val="00674F4A"/>
    <w:rsid w:val="00675C9C"/>
    <w:rsid w:val="00675CAC"/>
    <w:rsid w:val="00675F69"/>
    <w:rsid w:val="0067653E"/>
    <w:rsid w:val="006767FD"/>
    <w:rsid w:val="00676CCB"/>
    <w:rsid w:val="00676F37"/>
    <w:rsid w:val="0067712D"/>
    <w:rsid w:val="006774F5"/>
    <w:rsid w:val="006775D8"/>
    <w:rsid w:val="00680118"/>
    <w:rsid w:val="006806A3"/>
    <w:rsid w:val="006809DC"/>
    <w:rsid w:val="006809E8"/>
    <w:rsid w:val="00680E92"/>
    <w:rsid w:val="0068125E"/>
    <w:rsid w:val="006812A9"/>
    <w:rsid w:val="00681ABE"/>
    <w:rsid w:val="00681F6C"/>
    <w:rsid w:val="00682035"/>
    <w:rsid w:val="00682487"/>
    <w:rsid w:val="0068296A"/>
    <w:rsid w:val="00682C99"/>
    <w:rsid w:val="006831F5"/>
    <w:rsid w:val="006835ED"/>
    <w:rsid w:val="0068434A"/>
    <w:rsid w:val="006846AF"/>
    <w:rsid w:val="00684B46"/>
    <w:rsid w:val="00685126"/>
    <w:rsid w:val="006854F0"/>
    <w:rsid w:val="00685511"/>
    <w:rsid w:val="0068558D"/>
    <w:rsid w:val="006859BD"/>
    <w:rsid w:val="0068602C"/>
    <w:rsid w:val="006860E7"/>
    <w:rsid w:val="00686626"/>
    <w:rsid w:val="00686AAC"/>
    <w:rsid w:val="00686E62"/>
    <w:rsid w:val="00687183"/>
    <w:rsid w:val="00687294"/>
    <w:rsid w:val="006872B7"/>
    <w:rsid w:val="006875DE"/>
    <w:rsid w:val="00687B73"/>
    <w:rsid w:val="00687C01"/>
    <w:rsid w:val="00687CEC"/>
    <w:rsid w:val="00690C54"/>
    <w:rsid w:val="006911B5"/>
    <w:rsid w:val="00691259"/>
    <w:rsid w:val="006919EE"/>
    <w:rsid w:val="00691B50"/>
    <w:rsid w:val="00691C02"/>
    <w:rsid w:val="00691D5E"/>
    <w:rsid w:val="00691E14"/>
    <w:rsid w:val="006926CA"/>
    <w:rsid w:val="00692721"/>
    <w:rsid w:val="0069329F"/>
    <w:rsid w:val="0069380A"/>
    <w:rsid w:val="006938B7"/>
    <w:rsid w:val="00693E95"/>
    <w:rsid w:val="006940F9"/>
    <w:rsid w:val="0069417C"/>
    <w:rsid w:val="00694397"/>
    <w:rsid w:val="00694B5D"/>
    <w:rsid w:val="00694D99"/>
    <w:rsid w:val="00695611"/>
    <w:rsid w:val="006959F0"/>
    <w:rsid w:val="00695D07"/>
    <w:rsid w:val="00696054"/>
    <w:rsid w:val="00696243"/>
    <w:rsid w:val="006967F4"/>
    <w:rsid w:val="00696E68"/>
    <w:rsid w:val="006971C9"/>
    <w:rsid w:val="00697410"/>
    <w:rsid w:val="00697D3B"/>
    <w:rsid w:val="00697F82"/>
    <w:rsid w:val="006A02A4"/>
    <w:rsid w:val="006A04CD"/>
    <w:rsid w:val="006A0537"/>
    <w:rsid w:val="006A075B"/>
    <w:rsid w:val="006A0B6C"/>
    <w:rsid w:val="006A0C57"/>
    <w:rsid w:val="006A0F5D"/>
    <w:rsid w:val="006A1037"/>
    <w:rsid w:val="006A140C"/>
    <w:rsid w:val="006A1773"/>
    <w:rsid w:val="006A1C44"/>
    <w:rsid w:val="006A1FD1"/>
    <w:rsid w:val="006A227C"/>
    <w:rsid w:val="006A281B"/>
    <w:rsid w:val="006A2D31"/>
    <w:rsid w:val="006A2E0A"/>
    <w:rsid w:val="006A3206"/>
    <w:rsid w:val="006A3885"/>
    <w:rsid w:val="006A38A2"/>
    <w:rsid w:val="006A3C1B"/>
    <w:rsid w:val="006A407F"/>
    <w:rsid w:val="006A44D3"/>
    <w:rsid w:val="006A4513"/>
    <w:rsid w:val="006A4A4E"/>
    <w:rsid w:val="006A4B2D"/>
    <w:rsid w:val="006A4C54"/>
    <w:rsid w:val="006A581A"/>
    <w:rsid w:val="006A5C23"/>
    <w:rsid w:val="006A5D96"/>
    <w:rsid w:val="006A628C"/>
    <w:rsid w:val="006A68DD"/>
    <w:rsid w:val="006A6A0D"/>
    <w:rsid w:val="006A6D40"/>
    <w:rsid w:val="006A6F8A"/>
    <w:rsid w:val="006A7013"/>
    <w:rsid w:val="006A70BC"/>
    <w:rsid w:val="006A722A"/>
    <w:rsid w:val="006A758E"/>
    <w:rsid w:val="006A76CF"/>
    <w:rsid w:val="006A7777"/>
    <w:rsid w:val="006A795F"/>
    <w:rsid w:val="006B0697"/>
    <w:rsid w:val="006B06C1"/>
    <w:rsid w:val="006B08B1"/>
    <w:rsid w:val="006B0AF4"/>
    <w:rsid w:val="006B0E85"/>
    <w:rsid w:val="006B0F22"/>
    <w:rsid w:val="006B1152"/>
    <w:rsid w:val="006B157F"/>
    <w:rsid w:val="006B181F"/>
    <w:rsid w:val="006B1AC6"/>
    <w:rsid w:val="006B1FA4"/>
    <w:rsid w:val="006B2C28"/>
    <w:rsid w:val="006B31F1"/>
    <w:rsid w:val="006B33EB"/>
    <w:rsid w:val="006B3A9A"/>
    <w:rsid w:val="006B3B38"/>
    <w:rsid w:val="006B3D39"/>
    <w:rsid w:val="006B42ED"/>
    <w:rsid w:val="006B44F7"/>
    <w:rsid w:val="006B4785"/>
    <w:rsid w:val="006B4C9A"/>
    <w:rsid w:val="006B5A68"/>
    <w:rsid w:val="006B60B6"/>
    <w:rsid w:val="006B64D6"/>
    <w:rsid w:val="006B6514"/>
    <w:rsid w:val="006B66D8"/>
    <w:rsid w:val="006B6B35"/>
    <w:rsid w:val="006B6D39"/>
    <w:rsid w:val="006B6DBC"/>
    <w:rsid w:val="006B704D"/>
    <w:rsid w:val="006B71D8"/>
    <w:rsid w:val="006B72CB"/>
    <w:rsid w:val="006B76A7"/>
    <w:rsid w:val="006B79BD"/>
    <w:rsid w:val="006B7D99"/>
    <w:rsid w:val="006C018D"/>
    <w:rsid w:val="006C048A"/>
    <w:rsid w:val="006C077F"/>
    <w:rsid w:val="006C0C5E"/>
    <w:rsid w:val="006C0D0F"/>
    <w:rsid w:val="006C11B3"/>
    <w:rsid w:val="006C139E"/>
    <w:rsid w:val="006C2218"/>
    <w:rsid w:val="006C22FD"/>
    <w:rsid w:val="006C2968"/>
    <w:rsid w:val="006C36D7"/>
    <w:rsid w:val="006C3E21"/>
    <w:rsid w:val="006C41C7"/>
    <w:rsid w:val="006C4411"/>
    <w:rsid w:val="006C456D"/>
    <w:rsid w:val="006C4586"/>
    <w:rsid w:val="006C4590"/>
    <w:rsid w:val="006C4881"/>
    <w:rsid w:val="006C49E3"/>
    <w:rsid w:val="006C4A6A"/>
    <w:rsid w:val="006C4AE1"/>
    <w:rsid w:val="006C4E58"/>
    <w:rsid w:val="006C5064"/>
    <w:rsid w:val="006C5282"/>
    <w:rsid w:val="006C533F"/>
    <w:rsid w:val="006C57C1"/>
    <w:rsid w:val="006C57D4"/>
    <w:rsid w:val="006C587A"/>
    <w:rsid w:val="006C5E4C"/>
    <w:rsid w:val="006C6194"/>
    <w:rsid w:val="006C6274"/>
    <w:rsid w:val="006C638F"/>
    <w:rsid w:val="006C646F"/>
    <w:rsid w:val="006C6666"/>
    <w:rsid w:val="006C68EC"/>
    <w:rsid w:val="006C711B"/>
    <w:rsid w:val="006C742D"/>
    <w:rsid w:val="006C7B9D"/>
    <w:rsid w:val="006C7E40"/>
    <w:rsid w:val="006C7EF7"/>
    <w:rsid w:val="006D0483"/>
    <w:rsid w:val="006D0B8D"/>
    <w:rsid w:val="006D0BF0"/>
    <w:rsid w:val="006D0DAE"/>
    <w:rsid w:val="006D1439"/>
    <w:rsid w:val="006D179A"/>
    <w:rsid w:val="006D26BF"/>
    <w:rsid w:val="006D2AA8"/>
    <w:rsid w:val="006D2C1E"/>
    <w:rsid w:val="006D2F0E"/>
    <w:rsid w:val="006D3145"/>
    <w:rsid w:val="006D31E2"/>
    <w:rsid w:val="006D3C37"/>
    <w:rsid w:val="006D3C9A"/>
    <w:rsid w:val="006D409D"/>
    <w:rsid w:val="006D48BC"/>
    <w:rsid w:val="006D5B81"/>
    <w:rsid w:val="006D5D27"/>
    <w:rsid w:val="006D661E"/>
    <w:rsid w:val="006D6D7F"/>
    <w:rsid w:val="006D6F82"/>
    <w:rsid w:val="006D728B"/>
    <w:rsid w:val="006D7562"/>
    <w:rsid w:val="006D767F"/>
    <w:rsid w:val="006D7858"/>
    <w:rsid w:val="006D7B34"/>
    <w:rsid w:val="006D7D33"/>
    <w:rsid w:val="006D7D51"/>
    <w:rsid w:val="006D7DCE"/>
    <w:rsid w:val="006D7F43"/>
    <w:rsid w:val="006E023B"/>
    <w:rsid w:val="006E0D9D"/>
    <w:rsid w:val="006E1DB7"/>
    <w:rsid w:val="006E281A"/>
    <w:rsid w:val="006E2BBB"/>
    <w:rsid w:val="006E35F9"/>
    <w:rsid w:val="006E3C1E"/>
    <w:rsid w:val="006E3DFD"/>
    <w:rsid w:val="006E407C"/>
    <w:rsid w:val="006E450B"/>
    <w:rsid w:val="006E4660"/>
    <w:rsid w:val="006E48F1"/>
    <w:rsid w:val="006E50EC"/>
    <w:rsid w:val="006E52F5"/>
    <w:rsid w:val="006E52FC"/>
    <w:rsid w:val="006E539E"/>
    <w:rsid w:val="006E55A1"/>
    <w:rsid w:val="006E5619"/>
    <w:rsid w:val="006E5736"/>
    <w:rsid w:val="006E57D9"/>
    <w:rsid w:val="006E582D"/>
    <w:rsid w:val="006E59B6"/>
    <w:rsid w:val="006E5A1E"/>
    <w:rsid w:val="006E5C70"/>
    <w:rsid w:val="006E5FD4"/>
    <w:rsid w:val="006E600E"/>
    <w:rsid w:val="006E611B"/>
    <w:rsid w:val="006E61FB"/>
    <w:rsid w:val="006E695B"/>
    <w:rsid w:val="006E7065"/>
    <w:rsid w:val="006E78AA"/>
    <w:rsid w:val="006E7AD9"/>
    <w:rsid w:val="006E7C10"/>
    <w:rsid w:val="006E7CAB"/>
    <w:rsid w:val="006E7F5E"/>
    <w:rsid w:val="006F00E9"/>
    <w:rsid w:val="006F0433"/>
    <w:rsid w:val="006F04B2"/>
    <w:rsid w:val="006F0515"/>
    <w:rsid w:val="006F05AD"/>
    <w:rsid w:val="006F083D"/>
    <w:rsid w:val="006F1C6A"/>
    <w:rsid w:val="006F1F31"/>
    <w:rsid w:val="006F23AE"/>
    <w:rsid w:val="006F23B8"/>
    <w:rsid w:val="006F23BD"/>
    <w:rsid w:val="006F2491"/>
    <w:rsid w:val="006F2BEE"/>
    <w:rsid w:val="006F3358"/>
    <w:rsid w:val="006F3454"/>
    <w:rsid w:val="006F3482"/>
    <w:rsid w:val="006F3DCD"/>
    <w:rsid w:val="006F43A9"/>
    <w:rsid w:val="006F47F2"/>
    <w:rsid w:val="006F48AB"/>
    <w:rsid w:val="006F4A36"/>
    <w:rsid w:val="006F4A5C"/>
    <w:rsid w:val="006F4FDB"/>
    <w:rsid w:val="006F5C64"/>
    <w:rsid w:val="006F5FD9"/>
    <w:rsid w:val="006F626D"/>
    <w:rsid w:val="006F6EAF"/>
    <w:rsid w:val="006F774D"/>
    <w:rsid w:val="006F7848"/>
    <w:rsid w:val="006F78D4"/>
    <w:rsid w:val="006F798D"/>
    <w:rsid w:val="006F7AFB"/>
    <w:rsid w:val="006F7B0D"/>
    <w:rsid w:val="006F7D25"/>
    <w:rsid w:val="00700282"/>
    <w:rsid w:val="0070180C"/>
    <w:rsid w:val="00701C00"/>
    <w:rsid w:val="00701EBF"/>
    <w:rsid w:val="007022F5"/>
    <w:rsid w:val="0070270C"/>
    <w:rsid w:val="00703117"/>
    <w:rsid w:val="00703138"/>
    <w:rsid w:val="007035D4"/>
    <w:rsid w:val="00703973"/>
    <w:rsid w:val="00703E0D"/>
    <w:rsid w:val="00703F21"/>
    <w:rsid w:val="00704585"/>
    <w:rsid w:val="00704B55"/>
    <w:rsid w:val="00704C49"/>
    <w:rsid w:val="00704F8C"/>
    <w:rsid w:val="00705AE0"/>
    <w:rsid w:val="00705D73"/>
    <w:rsid w:val="0070609E"/>
    <w:rsid w:val="00706773"/>
    <w:rsid w:val="00706CAF"/>
    <w:rsid w:val="00706E90"/>
    <w:rsid w:val="00706F23"/>
    <w:rsid w:val="0070749D"/>
    <w:rsid w:val="007075C4"/>
    <w:rsid w:val="007077BC"/>
    <w:rsid w:val="00707D40"/>
    <w:rsid w:val="00710364"/>
    <w:rsid w:val="00710794"/>
    <w:rsid w:val="00710987"/>
    <w:rsid w:val="007109E4"/>
    <w:rsid w:val="00710A96"/>
    <w:rsid w:val="00710B69"/>
    <w:rsid w:val="00711497"/>
    <w:rsid w:val="0071170F"/>
    <w:rsid w:val="00711711"/>
    <w:rsid w:val="00711BE0"/>
    <w:rsid w:val="00712552"/>
    <w:rsid w:val="0071274A"/>
    <w:rsid w:val="0071290A"/>
    <w:rsid w:val="0071292C"/>
    <w:rsid w:val="007131C8"/>
    <w:rsid w:val="00713B21"/>
    <w:rsid w:val="00713E4C"/>
    <w:rsid w:val="007146A1"/>
    <w:rsid w:val="00714CEC"/>
    <w:rsid w:val="00714D70"/>
    <w:rsid w:val="00714DC3"/>
    <w:rsid w:val="00715BBD"/>
    <w:rsid w:val="00715F76"/>
    <w:rsid w:val="00716176"/>
    <w:rsid w:val="00716398"/>
    <w:rsid w:val="007163AF"/>
    <w:rsid w:val="0071651E"/>
    <w:rsid w:val="00716FCC"/>
    <w:rsid w:val="007171AD"/>
    <w:rsid w:val="007179C4"/>
    <w:rsid w:val="00717C1C"/>
    <w:rsid w:val="00717FCD"/>
    <w:rsid w:val="00720031"/>
    <w:rsid w:val="007200A8"/>
    <w:rsid w:val="00720615"/>
    <w:rsid w:val="007208D7"/>
    <w:rsid w:val="00720E72"/>
    <w:rsid w:val="00721195"/>
    <w:rsid w:val="007217A8"/>
    <w:rsid w:val="007219CD"/>
    <w:rsid w:val="00721AFF"/>
    <w:rsid w:val="00721B2F"/>
    <w:rsid w:val="00721DCF"/>
    <w:rsid w:val="00721EF8"/>
    <w:rsid w:val="00722800"/>
    <w:rsid w:val="00722918"/>
    <w:rsid w:val="0072294A"/>
    <w:rsid w:val="00722A65"/>
    <w:rsid w:val="00722F42"/>
    <w:rsid w:val="007233B0"/>
    <w:rsid w:val="007234EC"/>
    <w:rsid w:val="00723EAE"/>
    <w:rsid w:val="00723F64"/>
    <w:rsid w:val="0072417A"/>
    <w:rsid w:val="007241B5"/>
    <w:rsid w:val="00724302"/>
    <w:rsid w:val="007247B8"/>
    <w:rsid w:val="00724CFF"/>
    <w:rsid w:val="00724D1A"/>
    <w:rsid w:val="00725437"/>
    <w:rsid w:val="007254B3"/>
    <w:rsid w:val="0072587A"/>
    <w:rsid w:val="0072673A"/>
    <w:rsid w:val="00726AE6"/>
    <w:rsid w:val="00726C87"/>
    <w:rsid w:val="00726D46"/>
    <w:rsid w:val="00727539"/>
    <w:rsid w:val="00727D4B"/>
    <w:rsid w:val="007302DB"/>
    <w:rsid w:val="007305D8"/>
    <w:rsid w:val="0073120A"/>
    <w:rsid w:val="0073127D"/>
    <w:rsid w:val="00731F34"/>
    <w:rsid w:val="007322C5"/>
    <w:rsid w:val="00732304"/>
    <w:rsid w:val="0073235F"/>
    <w:rsid w:val="00732F87"/>
    <w:rsid w:val="00732FE2"/>
    <w:rsid w:val="00733361"/>
    <w:rsid w:val="0073428E"/>
    <w:rsid w:val="007345C4"/>
    <w:rsid w:val="00734B10"/>
    <w:rsid w:val="00735B31"/>
    <w:rsid w:val="00735C94"/>
    <w:rsid w:val="00735E53"/>
    <w:rsid w:val="00736206"/>
    <w:rsid w:val="007369CC"/>
    <w:rsid w:val="00736F7D"/>
    <w:rsid w:val="00736FBB"/>
    <w:rsid w:val="00737107"/>
    <w:rsid w:val="0073769F"/>
    <w:rsid w:val="007403E6"/>
    <w:rsid w:val="007403F3"/>
    <w:rsid w:val="0074081A"/>
    <w:rsid w:val="00740D63"/>
    <w:rsid w:val="00740F51"/>
    <w:rsid w:val="00741824"/>
    <w:rsid w:val="00741D79"/>
    <w:rsid w:val="00742647"/>
    <w:rsid w:val="007426D0"/>
    <w:rsid w:val="0074275E"/>
    <w:rsid w:val="0074277B"/>
    <w:rsid w:val="00742887"/>
    <w:rsid w:val="00742B93"/>
    <w:rsid w:val="0074310F"/>
    <w:rsid w:val="00743349"/>
    <w:rsid w:val="00743B59"/>
    <w:rsid w:val="00743CBB"/>
    <w:rsid w:val="00743DA3"/>
    <w:rsid w:val="00744612"/>
    <w:rsid w:val="007447F4"/>
    <w:rsid w:val="0074489F"/>
    <w:rsid w:val="00744AA5"/>
    <w:rsid w:val="007451DD"/>
    <w:rsid w:val="0074586A"/>
    <w:rsid w:val="00746036"/>
    <w:rsid w:val="00746BE2"/>
    <w:rsid w:val="00746F0D"/>
    <w:rsid w:val="00747129"/>
    <w:rsid w:val="00747411"/>
    <w:rsid w:val="00747DE5"/>
    <w:rsid w:val="00747E81"/>
    <w:rsid w:val="00750878"/>
    <w:rsid w:val="007508B5"/>
    <w:rsid w:val="00750F5D"/>
    <w:rsid w:val="007510A9"/>
    <w:rsid w:val="00751227"/>
    <w:rsid w:val="007512F7"/>
    <w:rsid w:val="00751684"/>
    <w:rsid w:val="007516C6"/>
    <w:rsid w:val="00751D1B"/>
    <w:rsid w:val="00752013"/>
    <w:rsid w:val="007521FE"/>
    <w:rsid w:val="007528DF"/>
    <w:rsid w:val="007530C0"/>
    <w:rsid w:val="007535C9"/>
    <w:rsid w:val="00753969"/>
    <w:rsid w:val="0075397C"/>
    <w:rsid w:val="007539F3"/>
    <w:rsid w:val="0075406C"/>
    <w:rsid w:val="007542D1"/>
    <w:rsid w:val="007545A8"/>
    <w:rsid w:val="007545D9"/>
    <w:rsid w:val="0075469C"/>
    <w:rsid w:val="00754720"/>
    <w:rsid w:val="00754B66"/>
    <w:rsid w:val="00754D87"/>
    <w:rsid w:val="00754FC5"/>
    <w:rsid w:val="0075522E"/>
    <w:rsid w:val="00755236"/>
    <w:rsid w:val="00755ABE"/>
    <w:rsid w:val="00755AC5"/>
    <w:rsid w:val="00755B89"/>
    <w:rsid w:val="00756061"/>
    <w:rsid w:val="007561EE"/>
    <w:rsid w:val="007563BB"/>
    <w:rsid w:val="007566C6"/>
    <w:rsid w:val="00756859"/>
    <w:rsid w:val="007568ED"/>
    <w:rsid w:val="00756C38"/>
    <w:rsid w:val="00756E58"/>
    <w:rsid w:val="00757020"/>
    <w:rsid w:val="00757456"/>
    <w:rsid w:val="0075768B"/>
    <w:rsid w:val="00757811"/>
    <w:rsid w:val="00757867"/>
    <w:rsid w:val="00760220"/>
    <w:rsid w:val="0076065E"/>
    <w:rsid w:val="007606DF"/>
    <w:rsid w:val="00760A73"/>
    <w:rsid w:val="00760CCF"/>
    <w:rsid w:val="00760E93"/>
    <w:rsid w:val="0076126F"/>
    <w:rsid w:val="00761CD9"/>
    <w:rsid w:val="0076252C"/>
    <w:rsid w:val="007626A3"/>
    <w:rsid w:val="00762707"/>
    <w:rsid w:val="00762878"/>
    <w:rsid w:val="007628CB"/>
    <w:rsid w:val="00763233"/>
    <w:rsid w:val="00763564"/>
    <w:rsid w:val="00763B2E"/>
    <w:rsid w:val="00763D16"/>
    <w:rsid w:val="00764128"/>
    <w:rsid w:val="007647DA"/>
    <w:rsid w:val="0076480C"/>
    <w:rsid w:val="00764B94"/>
    <w:rsid w:val="00764C91"/>
    <w:rsid w:val="0076539D"/>
    <w:rsid w:val="00765A74"/>
    <w:rsid w:val="00765DA1"/>
    <w:rsid w:val="00766316"/>
    <w:rsid w:val="00766604"/>
    <w:rsid w:val="00766762"/>
    <w:rsid w:val="007673B7"/>
    <w:rsid w:val="007676A7"/>
    <w:rsid w:val="0076781D"/>
    <w:rsid w:val="00767D75"/>
    <w:rsid w:val="00767FA1"/>
    <w:rsid w:val="0077062C"/>
    <w:rsid w:val="00770C4F"/>
    <w:rsid w:val="00770CC9"/>
    <w:rsid w:val="00771696"/>
    <w:rsid w:val="00771A15"/>
    <w:rsid w:val="00771B65"/>
    <w:rsid w:val="00771DB6"/>
    <w:rsid w:val="00771E7A"/>
    <w:rsid w:val="00771F2C"/>
    <w:rsid w:val="0077215F"/>
    <w:rsid w:val="007726BC"/>
    <w:rsid w:val="00772836"/>
    <w:rsid w:val="00772A56"/>
    <w:rsid w:val="0077330D"/>
    <w:rsid w:val="007733F3"/>
    <w:rsid w:val="00773A07"/>
    <w:rsid w:val="00773DB3"/>
    <w:rsid w:val="00774993"/>
    <w:rsid w:val="007750FB"/>
    <w:rsid w:val="0077510D"/>
    <w:rsid w:val="007751B6"/>
    <w:rsid w:val="007751F4"/>
    <w:rsid w:val="00775F25"/>
    <w:rsid w:val="00775F8A"/>
    <w:rsid w:val="00775FE4"/>
    <w:rsid w:val="0077623D"/>
    <w:rsid w:val="007763AC"/>
    <w:rsid w:val="00776412"/>
    <w:rsid w:val="007768A3"/>
    <w:rsid w:val="00776E98"/>
    <w:rsid w:val="00776FCF"/>
    <w:rsid w:val="00776FDD"/>
    <w:rsid w:val="007770C9"/>
    <w:rsid w:val="007772E9"/>
    <w:rsid w:val="0077745F"/>
    <w:rsid w:val="00777939"/>
    <w:rsid w:val="00777BA0"/>
    <w:rsid w:val="00777BBE"/>
    <w:rsid w:val="00777C91"/>
    <w:rsid w:val="00777D73"/>
    <w:rsid w:val="00780236"/>
    <w:rsid w:val="00780944"/>
    <w:rsid w:val="00780CDF"/>
    <w:rsid w:val="007811D1"/>
    <w:rsid w:val="00781454"/>
    <w:rsid w:val="0078186E"/>
    <w:rsid w:val="00781927"/>
    <w:rsid w:val="0078296A"/>
    <w:rsid w:val="00782E5D"/>
    <w:rsid w:val="00782E60"/>
    <w:rsid w:val="00783486"/>
    <w:rsid w:val="007836C6"/>
    <w:rsid w:val="00783938"/>
    <w:rsid w:val="00783BCB"/>
    <w:rsid w:val="0078401A"/>
    <w:rsid w:val="00784256"/>
    <w:rsid w:val="00784567"/>
    <w:rsid w:val="0078530C"/>
    <w:rsid w:val="007854BA"/>
    <w:rsid w:val="007855CE"/>
    <w:rsid w:val="007858AE"/>
    <w:rsid w:val="00785B4B"/>
    <w:rsid w:val="00785E51"/>
    <w:rsid w:val="00785FCC"/>
    <w:rsid w:val="0078626D"/>
    <w:rsid w:val="00786584"/>
    <w:rsid w:val="00786A4C"/>
    <w:rsid w:val="00786ACE"/>
    <w:rsid w:val="00787223"/>
    <w:rsid w:val="00787438"/>
    <w:rsid w:val="00787A2B"/>
    <w:rsid w:val="00790079"/>
    <w:rsid w:val="0079038F"/>
    <w:rsid w:val="007906A8"/>
    <w:rsid w:val="00790D4F"/>
    <w:rsid w:val="00791069"/>
    <w:rsid w:val="00791166"/>
    <w:rsid w:val="007911E0"/>
    <w:rsid w:val="0079168A"/>
    <w:rsid w:val="0079223A"/>
    <w:rsid w:val="00792480"/>
    <w:rsid w:val="00792964"/>
    <w:rsid w:val="00792985"/>
    <w:rsid w:val="00792BAB"/>
    <w:rsid w:val="00792CB7"/>
    <w:rsid w:val="00792D7D"/>
    <w:rsid w:val="00792FFE"/>
    <w:rsid w:val="007932F9"/>
    <w:rsid w:val="00793527"/>
    <w:rsid w:val="00793BC2"/>
    <w:rsid w:val="00793C30"/>
    <w:rsid w:val="00793D7F"/>
    <w:rsid w:val="00793E5B"/>
    <w:rsid w:val="00794303"/>
    <w:rsid w:val="00794633"/>
    <w:rsid w:val="0079490A"/>
    <w:rsid w:val="00794A09"/>
    <w:rsid w:val="00794FAA"/>
    <w:rsid w:val="00795014"/>
    <w:rsid w:val="0079506B"/>
    <w:rsid w:val="007951BC"/>
    <w:rsid w:val="007956A9"/>
    <w:rsid w:val="00795C1A"/>
    <w:rsid w:val="00795D82"/>
    <w:rsid w:val="0079676D"/>
    <w:rsid w:val="00796785"/>
    <w:rsid w:val="007967DF"/>
    <w:rsid w:val="00796A20"/>
    <w:rsid w:val="00796C0A"/>
    <w:rsid w:val="007975CE"/>
    <w:rsid w:val="00797E3A"/>
    <w:rsid w:val="00797EF6"/>
    <w:rsid w:val="007A0200"/>
    <w:rsid w:val="007A0235"/>
    <w:rsid w:val="007A0409"/>
    <w:rsid w:val="007A0569"/>
    <w:rsid w:val="007A09A3"/>
    <w:rsid w:val="007A0A9C"/>
    <w:rsid w:val="007A0BAA"/>
    <w:rsid w:val="007A132B"/>
    <w:rsid w:val="007A1456"/>
    <w:rsid w:val="007A1829"/>
    <w:rsid w:val="007A1D5C"/>
    <w:rsid w:val="007A22D1"/>
    <w:rsid w:val="007A2454"/>
    <w:rsid w:val="007A24DD"/>
    <w:rsid w:val="007A2758"/>
    <w:rsid w:val="007A284A"/>
    <w:rsid w:val="007A2D19"/>
    <w:rsid w:val="007A3291"/>
    <w:rsid w:val="007A32F1"/>
    <w:rsid w:val="007A3673"/>
    <w:rsid w:val="007A3B29"/>
    <w:rsid w:val="007A3B6E"/>
    <w:rsid w:val="007A3F91"/>
    <w:rsid w:val="007A410B"/>
    <w:rsid w:val="007A43A2"/>
    <w:rsid w:val="007A4748"/>
    <w:rsid w:val="007A4767"/>
    <w:rsid w:val="007A4956"/>
    <w:rsid w:val="007A4B07"/>
    <w:rsid w:val="007A52F6"/>
    <w:rsid w:val="007A5345"/>
    <w:rsid w:val="007A56FC"/>
    <w:rsid w:val="007A577F"/>
    <w:rsid w:val="007A5B6F"/>
    <w:rsid w:val="007A6398"/>
    <w:rsid w:val="007A6490"/>
    <w:rsid w:val="007A6905"/>
    <w:rsid w:val="007A6A69"/>
    <w:rsid w:val="007A73D0"/>
    <w:rsid w:val="007A7449"/>
    <w:rsid w:val="007A7B6F"/>
    <w:rsid w:val="007A7E50"/>
    <w:rsid w:val="007B0079"/>
    <w:rsid w:val="007B00B1"/>
    <w:rsid w:val="007B019A"/>
    <w:rsid w:val="007B049D"/>
    <w:rsid w:val="007B060C"/>
    <w:rsid w:val="007B065E"/>
    <w:rsid w:val="007B07C8"/>
    <w:rsid w:val="007B13D9"/>
    <w:rsid w:val="007B1643"/>
    <w:rsid w:val="007B164C"/>
    <w:rsid w:val="007B2129"/>
    <w:rsid w:val="007B21F4"/>
    <w:rsid w:val="007B22A6"/>
    <w:rsid w:val="007B27C2"/>
    <w:rsid w:val="007B2A10"/>
    <w:rsid w:val="007B2CC6"/>
    <w:rsid w:val="007B2FBF"/>
    <w:rsid w:val="007B31A8"/>
    <w:rsid w:val="007B37BB"/>
    <w:rsid w:val="007B37E1"/>
    <w:rsid w:val="007B39CD"/>
    <w:rsid w:val="007B4883"/>
    <w:rsid w:val="007B50F3"/>
    <w:rsid w:val="007B5371"/>
    <w:rsid w:val="007B551E"/>
    <w:rsid w:val="007B5781"/>
    <w:rsid w:val="007B5E56"/>
    <w:rsid w:val="007B6071"/>
    <w:rsid w:val="007B6246"/>
    <w:rsid w:val="007B6AA7"/>
    <w:rsid w:val="007B6BD1"/>
    <w:rsid w:val="007B6E0B"/>
    <w:rsid w:val="007B76FA"/>
    <w:rsid w:val="007B7946"/>
    <w:rsid w:val="007B7B4B"/>
    <w:rsid w:val="007C00B8"/>
    <w:rsid w:val="007C060F"/>
    <w:rsid w:val="007C0622"/>
    <w:rsid w:val="007C066A"/>
    <w:rsid w:val="007C108E"/>
    <w:rsid w:val="007C1090"/>
    <w:rsid w:val="007C131D"/>
    <w:rsid w:val="007C155D"/>
    <w:rsid w:val="007C1A13"/>
    <w:rsid w:val="007C1DFD"/>
    <w:rsid w:val="007C1F11"/>
    <w:rsid w:val="007C1FA9"/>
    <w:rsid w:val="007C21C5"/>
    <w:rsid w:val="007C23EC"/>
    <w:rsid w:val="007C2426"/>
    <w:rsid w:val="007C2553"/>
    <w:rsid w:val="007C2A19"/>
    <w:rsid w:val="007C30F9"/>
    <w:rsid w:val="007C3148"/>
    <w:rsid w:val="007C3B84"/>
    <w:rsid w:val="007C3C26"/>
    <w:rsid w:val="007C3E68"/>
    <w:rsid w:val="007C4032"/>
    <w:rsid w:val="007C4617"/>
    <w:rsid w:val="007C4980"/>
    <w:rsid w:val="007C4AAD"/>
    <w:rsid w:val="007C4E65"/>
    <w:rsid w:val="007C4FC1"/>
    <w:rsid w:val="007C544A"/>
    <w:rsid w:val="007C5564"/>
    <w:rsid w:val="007C55BF"/>
    <w:rsid w:val="007C5963"/>
    <w:rsid w:val="007C599A"/>
    <w:rsid w:val="007C5A70"/>
    <w:rsid w:val="007C5B71"/>
    <w:rsid w:val="007C5C45"/>
    <w:rsid w:val="007C6971"/>
    <w:rsid w:val="007C6998"/>
    <w:rsid w:val="007C6D4C"/>
    <w:rsid w:val="007C7239"/>
    <w:rsid w:val="007C72AF"/>
    <w:rsid w:val="007D04C0"/>
    <w:rsid w:val="007D06B1"/>
    <w:rsid w:val="007D07F3"/>
    <w:rsid w:val="007D14B2"/>
    <w:rsid w:val="007D1506"/>
    <w:rsid w:val="007D1800"/>
    <w:rsid w:val="007D1A8A"/>
    <w:rsid w:val="007D1C5C"/>
    <w:rsid w:val="007D1D65"/>
    <w:rsid w:val="007D24C6"/>
    <w:rsid w:val="007D2849"/>
    <w:rsid w:val="007D2AEE"/>
    <w:rsid w:val="007D2CAF"/>
    <w:rsid w:val="007D2CF9"/>
    <w:rsid w:val="007D30E6"/>
    <w:rsid w:val="007D3280"/>
    <w:rsid w:val="007D35D7"/>
    <w:rsid w:val="007D409F"/>
    <w:rsid w:val="007D4515"/>
    <w:rsid w:val="007D48DC"/>
    <w:rsid w:val="007D4D2F"/>
    <w:rsid w:val="007D5077"/>
    <w:rsid w:val="007D534F"/>
    <w:rsid w:val="007D5379"/>
    <w:rsid w:val="007D5C4E"/>
    <w:rsid w:val="007D5DBE"/>
    <w:rsid w:val="007D5F22"/>
    <w:rsid w:val="007D6283"/>
    <w:rsid w:val="007D632B"/>
    <w:rsid w:val="007D680B"/>
    <w:rsid w:val="007D6DF8"/>
    <w:rsid w:val="007D774E"/>
    <w:rsid w:val="007D77BC"/>
    <w:rsid w:val="007D77FC"/>
    <w:rsid w:val="007D7944"/>
    <w:rsid w:val="007D7BFB"/>
    <w:rsid w:val="007D7CA0"/>
    <w:rsid w:val="007E0481"/>
    <w:rsid w:val="007E05E9"/>
    <w:rsid w:val="007E0E26"/>
    <w:rsid w:val="007E126F"/>
    <w:rsid w:val="007E1C34"/>
    <w:rsid w:val="007E1E7F"/>
    <w:rsid w:val="007E2680"/>
    <w:rsid w:val="007E2739"/>
    <w:rsid w:val="007E2AB9"/>
    <w:rsid w:val="007E2C4B"/>
    <w:rsid w:val="007E2C98"/>
    <w:rsid w:val="007E2DC2"/>
    <w:rsid w:val="007E31A1"/>
    <w:rsid w:val="007E3319"/>
    <w:rsid w:val="007E363B"/>
    <w:rsid w:val="007E3AE8"/>
    <w:rsid w:val="007E4639"/>
    <w:rsid w:val="007E4AFD"/>
    <w:rsid w:val="007E4D7E"/>
    <w:rsid w:val="007E52B5"/>
    <w:rsid w:val="007E53A4"/>
    <w:rsid w:val="007E53D1"/>
    <w:rsid w:val="007E54FF"/>
    <w:rsid w:val="007E57CF"/>
    <w:rsid w:val="007E5FCC"/>
    <w:rsid w:val="007E65C4"/>
    <w:rsid w:val="007E677F"/>
    <w:rsid w:val="007E68B7"/>
    <w:rsid w:val="007E6E6F"/>
    <w:rsid w:val="007E6EF3"/>
    <w:rsid w:val="007E70E5"/>
    <w:rsid w:val="007E75F5"/>
    <w:rsid w:val="007E7863"/>
    <w:rsid w:val="007E78BF"/>
    <w:rsid w:val="007E78EA"/>
    <w:rsid w:val="007F00DC"/>
    <w:rsid w:val="007F03F9"/>
    <w:rsid w:val="007F069A"/>
    <w:rsid w:val="007F08A0"/>
    <w:rsid w:val="007F0B03"/>
    <w:rsid w:val="007F0DDF"/>
    <w:rsid w:val="007F12CE"/>
    <w:rsid w:val="007F2568"/>
    <w:rsid w:val="007F2D18"/>
    <w:rsid w:val="007F2DF5"/>
    <w:rsid w:val="007F32B4"/>
    <w:rsid w:val="007F3378"/>
    <w:rsid w:val="007F3407"/>
    <w:rsid w:val="007F383E"/>
    <w:rsid w:val="007F3E54"/>
    <w:rsid w:val="007F3ED6"/>
    <w:rsid w:val="007F40E1"/>
    <w:rsid w:val="007F47B7"/>
    <w:rsid w:val="007F4E46"/>
    <w:rsid w:val="007F4F77"/>
    <w:rsid w:val="007F4FDA"/>
    <w:rsid w:val="007F50CC"/>
    <w:rsid w:val="007F5864"/>
    <w:rsid w:val="007F59EE"/>
    <w:rsid w:val="007F60B7"/>
    <w:rsid w:val="007F64EA"/>
    <w:rsid w:val="007F65D4"/>
    <w:rsid w:val="007F7AEE"/>
    <w:rsid w:val="007F7C1C"/>
    <w:rsid w:val="007F7C70"/>
    <w:rsid w:val="007F7D19"/>
    <w:rsid w:val="008000F2"/>
    <w:rsid w:val="008003C6"/>
    <w:rsid w:val="00800525"/>
    <w:rsid w:val="00800D5F"/>
    <w:rsid w:val="00800D86"/>
    <w:rsid w:val="00801228"/>
    <w:rsid w:val="00801538"/>
    <w:rsid w:val="00801888"/>
    <w:rsid w:val="00801A18"/>
    <w:rsid w:val="00801B07"/>
    <w:rsid w:val="00801DF8"/>
    <w:rsid w:val="00802239"/>
    <w:rsid w:val="00802451"/>
    <w:rsid w:val="008024B7"/>
    <w:rsid w:val="00802796"/>
    <w:rsid w:val="00802DE3"/>
    <w:rsid w:val="008031E8"/>
    <w:rsid w:val="00803338"/>
    <w:rsid w:val="00803353"/>
    <w:rsid w:val="0080358B"/>
    <w:rsid w:val="008036EB"/>
    <w:rsid w:val="00803A00"/>
    <w:rsid w:val="00803CD5"/>
    <w:rsid w:val="00804649"/>
    <w:rsid w:val="00804963"/>
    <w:rsid w:val="00804BD0"/>
    <w:rsid w:val="00804DD3"/>
    <w:rsid w:val="00804E3B"/>
    <w:rsid w:val="00804E9C"/>
    <w:rsid w:val="00804F0F"/>
    <w:rsid w:val="00805450"/>
    <w:rsid w:val="00805EFE"/>
    <w:rsid w:val="00806A6E"/>
    <w:rsid w:val="00806E76"/>
    <w:rsid w:val="0080708A"/>
    <w:rsid w:val="00807219"/>
    <w:rsid w:val="00807326"/>
    <w:rsid w:val="00807EA4"/>
    <w:rsid w:val="00810955"/>
    <w:rsid w:val="00810C9B"/>
    <w:rsid w:val="00811454"/>
    <w:rsid w:val="00811464"/>
    <w:rsid w:val="008114D9"/>
    <w:rsid w:val="008119F5"/>
    <w:rsid w:val="00811D66"/>
    <w:rsid w:val="00812379"/>
    <w:rsid w:val="00812F1F"/>
    <w:rsid w:val="0081392F"/>
    <w:rsid w:val="008139C3"/>
    <w:rsid w:val="00813BDD"/>
    <w:rsid w:val="00814B3B"/>
    <w:rsid w:val="00814CED"/>
    <w:rsid w:val="008150DA"/>
    <w:rsid w:val="0081540B"/>
    <w:rsid w:val="008154AC"/>
    <w:rsid w:val="00815773"/>
    <w:rsid w:val="00815F42"/>
    <w:rsid w:val="00816189"/>
    <w:rsid w:val="008162B6"/>
    <w:rsid w:val="0081633B"/>
    <w:rsid w:val="00816436"/>
    <w:rsid w:val="00816A16"/>
    <w:rsid w:val="00816FB1"/>
    <w:rsid w:val="0081730A"/>
    <w:rsid w:val="008174EA"/>
    <w:rsid w:val="00817FDC"/>
    <w:rsid w:val="00820111"/>
    <w:rsid w:val="008202A0"/>
    <w:rsid w:val="00820DF0"/>
    <w:rsid w:val="00820E81"/>
    <w:rsid w:val="00820F0A"/>
    <w:rsid w:val="00820F75"/>
    <w:rsid w:val="008211B4"/>
    <w:rsid w:val="008211D1"/>
    <w:rsid w:val="00821A1C"/>
    <w:rsid w:val="0082206B"/>
    <w:rsid w:val="00822671"/>
    <w:rsid w:val="00822750"/>
    <w:rsid w:val="00822B6E"/>
    <w:rsid w:val="00822BCB"/>
    <w:rsid w:val="008230FF"/>
    <w:rsid w:val="0082342E"/>
    <w:rsid w:val="008239B8"/>
    <w:rsid w:val="00823BE0"/>
    <w:rsid w:val="00824399"/>
    <w:rsid w:val="008245B4"/>
    <w:rsid w:val="0082465B"/>
    <w:rsid w:val="008246E4"/>
    <w:rsid w:val="0082489F"/>
    <w:rsid w:val="00824B4F"/>
    <w:rsid w:val="00824DCE"/>
    <w:rsid w:val="008254B0"/>
    <w:rsid w:val="00825B11"/>
    <w:rsid w:val="00826487"/>
    <w:rsid w:val="008274C6"/>
    <w:rsid w:val="0082751C"/>
    <w:rsid w:val="008277C5"/>
    <w:rsid w:val="00827813"/>
    <w:rsid w:val="00827C35"/>
    <w:rsid w:val="00827E34"/>
    <w:rsid w:val="00827E85"/>
    <w:rsid w:val="0083025E"/>
    <w:rsid w:val="00830467"/>
    <w:rsid w:val="0083079F"/>
    <w:rsid w:val="008309DA"/>
    <w:rsid w:val="00830D4A"/>
    <w:rsid w:val="008310DE"/>
    <w:rsid w:val="008315DD"/>
    <w:rsid w:val="008318C4"/>
    <w:rsid w:val="00832663"/>
    <w:rsid w:val="008328D3"/>
    <w:rsid w:val="00832E51"/>
    <w:rsid w:val="0083340F"/>
    <w:rsid w:val="00833866"/>
    <w:rsid w:val="00833970"/>
    <w:rsid w:val="00833A7A"/>
    <w:rsid w:val="00833FFB"/>
    <w:rsid w:val="008341CA"/>
    <w:rsid w:val="0083432E"/>
    <w:rsid w:val="0083444B"/>
    <w:rsid w:val="0083499E"/>
    <w:rsid w:val="00834DEA"/>
    <w:rsid w:val="008351F5"/>
    <w:rsid w:val="00835587"/>
    <w:rsid w:val="008359BF"/>
    <w:rsid w:val="00835B13"/>
    <w:rsid w:val="00835CD9"/>
    <w:rsid w:val="00835EF9"/>
    <w:rsid w:val="0083662B"/>
    <w:rsid w:val="0083668C"/>
    <w:rsid w:val="00836BC1"/>
    <w:rsid w:val="00837037"/>
    <w:rsid w:val="00837490"/>
    <w:rsid w:val="008374EF"/>
    <w:rsid w:val="008375C2"/>
    <w:rsid w:val="00837850"/>
    <w:rsid w:val="00837868"/>
    <w:rsid w:val="00837D5D"/>
    <w:rsid w:val="00840094"/>
    <w:rsid w:val="00840499"/>
    <w:rsid w:val="00840B45"/>
    <w:rsid w:val="00841583"/>
    <w:rsid w:val="008415C7"/>
    <w:rsid w:val="00841650"/>
    <w:rsid w:val="00841787"/>
    <w:rsid w:val="00841853"/>
    <w:rsid w:val="00841867"/>
    <w:rsid w:val="008419F7"/>
    <w:rsid w:val="00841FBD"/>
    <w:rsid w:val="0084219C"/>
    <w:rsid w:val="008421AA"/>
    <w:rsid w:val="0084302A"/>
    <w:rsid w:val="0084391B"/>
    <w:rsid w:val="00843A35"/>
    <w:rsid w:val="0084402C"/>
    <w:rsid w:val="00844375"/>
    <w:rsid w:val="008446A5"/>
    <w:rsid w:val="00844C32"/>
    <w:rsid w:val="00844F7D"/>
    <w:rsid w:val="00845104"/>
    <w:rsid w:val="00845128"/>
    <w:rsid w:val="00845338"/>
    <w:rsid w:val="00845344"/>
    <w:rsid w:val="0084562A"/>
    <w:rsid w:val="0084572B"/>
    <w:rsid w:val="0084591B"/>
    <w:rsid w:val="008461B2"/>
    <w:rsid w:val="0084621E"/>
    <w:rsid w:val="00846309"/>
    <w:rsid w:val="0084682B"/>
    <w:rsid w:val="00846F42"/>
    <w:rsid w:val="00847127"/>
    <w:rsid w:val="008473A1"/>
    <w:rsid w:val="00847434"/>
    <w:rsid w:val="00850026"/>
    <w:rsid w:val="008503B7"/>
    <w:rsid w:val="00850681"/>
    <w:rsid w:val="00850FDC"/>
    <w:rsid w:val="0085125F"/>
    <w:rsid w:val="00851685"/>
    <w:rsid w:val="00851893"/>
    <w:rsid w:val="00851CB9"/>
    <w:rsid w:val="00852331"/>
    <w:rsid w:val="0085282F"/>
    <w:rsid w:val="0085298A"/>
    <w:rsid w:val="00852AA5"/>
    <w:rsid w:val="00852AB1"/>
    <w:rsid w:val="00852BB3"/>
    <w:rsid w:val="00852DE3"/>
    <w:rsid w:val="00852EF0"/>
    <w:rsid w:val="0085327A"/>
    <w:rsid w:val="00853591"/>
    <w:rsid w:val="00853753"/>
    <w:rsid w:val="008539E5"/>
    <w:rsid w:val="00854284"/>
    <w:rsid w:val="00854AED"/>
    <w:rsid w:val="00854B92"/>
    <w:rsid w:val="00854C11"/>
    <w:rsid w:val="00855349"/>
    <w:rsid w:val="0085591E"/>
    <w:rsid w:val="00855FA0"/>
    <w:rsid w:val="0085640D"/>
    <w:rsid w:val="0085689A"/>
    <w:rsid w:val="00857009"/>
    <w:rsid w:val="00857456"/>
    <w:rsid w:val="00857944"/>
    <w:rsid w:val="00857CFB"/>
    <w:rsid w:val="00857D15"/>
    <w:rsid w:val="00857D2B"/>
    <w:rsid w:val="008605A6"/>
    <w:rsid w:val="00860A2E"/>
    <w:rsid w:val="0086102A"/>
    <w:rsid w:val="00861370"/>
    <w:rsid w:val="0086152A"/>
    <w:rsid w:val="008619A2"/>
    <w:rsid w:val="00861A00"/>
    <w:rsid w:val="00861A29"/>
    <w:rsid w:val="00861DA6"/>
    <w:rsid w:val="0086265D"/>
    <w:rsid w:val="008626B9"/>
    <w:rsid w:val="00862E03"/>
    <w:rsid w:val="00863099"/>
    <w:rsid w:val="008631DD"/>
    <w:rsid w:val="008636CF"/>
    <w:rsid w:val="00863CFB"/>
    <w:rsid w:val="008640FA"/>
    <w:rsid w:val="00864189"/>
    <w:rsid w:val="008644F7"/>
    <w:rsid w:val="008645F3"/>
    <w:rsid w:val="00864F4D"/>
    <w:rsid w:val="00865469"/>
    <w:rsid w:val="0086585A"/>
    <w:rsid w:val="00865A34"/>
    <w:rsid w:val="00865E1A"/>
    <w:rsid w:val="00866159"/>
    <w:rsid w:val="00866272"/>
    <w:rsid w:val="008666DB"/>
    <w:rsid w:val="008671AA"/>
    <w:rsid w:val="0086720A"/>
    <w:rsid w:val="0086765E"/>
    <w:rsid w:val="00867790"/>
    <w:rsid w:val="00867B3E"/>
    <w:rsid w:val="00867C3A"/>
    <w:rsid w:val="0087013C"/>
    <w:rsid w:val="00871F35"/>
    <w:rsid w:val="00871F94"/>
    <w:rsid w:val="00872205"/>
    <w:rsid w:val="008725CC"/>
    <w:rsid w:val="00872E1A"/>
    <w:rsid w:val="00873883"/>
    <w:rsid w:val="00873D04"/>
    <w:rsid w:val="00873DC6"/>
    <w:rsid w:val="00873EA0"/>
    <w:rsid w:val="00874133"/>
    <w:rsid w:val="008741C0"/>
    <w:rsid w:val="00874A3B"/>
    <w:rsid w:val="00874A88"/>
    <w:rsid w:val="00874ABF"/>
    <w:rsid w:val="00874B89"/>
    <w:rsid w:val="00874C17"/>
    <w:rsid w:val="008753A5"/>
    <w:rsid w:val="008753D2"/>
    <w:rsid w:val="008755B4"/>
    <w:rsid w:val="00875628"/>
    <w:rsid w:val="00875C4C"/>
    <w:rsid w:val="00875E1E"/>
    <w:rsid w:val="00875E31"/>
    <w:rsid w:val="00875E52"/>
    <w:rsid w:val="00875EBF"/>
    <w:rsid w:val="0087652A"/>
    <w:rsid w:val="00876677"/>
    <w:rsid w:val="008766E0"/>
    <w:rsid w:val="008769F8"/>
    <w:rsid w:val="00876B41"/>
    <w:rsid w:val="00876C71"/>
    <w:rsid w:val="00876D09"/>
    <w:rsid w:val="00876EAC"/>
    <w:rsid w:val="008776B5"/>
    <w:rsid w:val="00877763"/>
    <w:rsid w:val="0087796A"/>
    <w:rsid w:val="00877AED"/>
    <w:rsid w:val="00877E6B"/>
    <w:rsid w:val="00877EF2"/>
    <w:rsid w:val="00877FBE"/>
    <w:rsid w:val="00880349"/>
    <w:rsid w:val="00880405"/>
    <w:rsid w:val="00880A42"/>
    <w:rsid w:val="00880A5F"/>
    <w:rsid w:val="00880D0D"/>
    <w:rsid w:val="00880FC1"/>
    <w:rsid w:val="00881E81"/>
    <w:rsid w:val="00882507"/>
    <w:rsid w:val="00882574"/>
    <w:rsid w:val="00883235"/>
    <w:rsid w:val="008836D1"/>
    <w:rsid w:val="008838E5"/>
    <w:rsid w:val="00883C0B"/>
    <w:rsid w:val="00883EA6"/>
    <w:rsid w:val="008842EF"/>
    <w:rsid w:val="008844BC"/>
    <w:rsid w:val="00884734"/>
    <w:rsid w:val="00884CE4"/>
    <w:rsid w:val="0088516C"/>
    <w:rsid w:val="0088596F"/>
    <w:rsid w:val="00885B76"/>
    <w:rsid w:val="008860BF"/>
    <w:rsid w:val="00887352"/>
    <w:rsid w:val="00887697"/>
    <w:rsid w:val="00890442"/>
    <w:rsid w:val="00890B51"/>
    <w:rsid w:val="00890D7B"/>
    <w:rsid w:val="00891053"/>
    <w:rsid w:val="0089113F"/>
    <w:rsid w:val="008911C4"/>
    <w:rsid w:val="008911E9"/>
    <w:rsid w:val="0089135F"/>
    <w:rsid w:val="008915D5"/>
    <w:rsid w:val="0089172C"/>
    <w:rsid w:val="0089183E"/>
    <w:rsid w:val="00891970"/>
    <w:rsid w:val="00891978"/>
    <w:rsid w:val="008919C6"/>
    <w:rsid w:val="00891D88"/>
    <w:rsid w:val="00892055"/>
    <w:rsid w:val="00892513"/>
    <w:rsid w:val="00892532"/>
    <w:rsid w:val="00892559"/>
    <w:rsid w:val="00892618"/>
    <w:rsid w:val="00892672"/>
    <w:rsid w:val="00892A91"/>
    <w:rsid w:val="00892D02"/>
    <w:rsid w:val="00892DAF"/>
    <w:rsid w:val="00892DCA"/>
    <w:rsid w:val="00892DF1"/>
    <w:rsid w:val="00893165"/>
    <w:rsid w:val="008932E0"/>
    <w:rsid w:val="008933A0"/>
    <w:rsid w:val="008934B4"/>
    <w:rsid w:val="008939AC"/>
    <w:rsid w:val="00893DB1"/>
    <w:rsid w:val="008940D6"/>
    <w:rsid w:val="0089429A"/>
    <w:rsid w:val="00894378"/>
    <w:rsid w:val="00894A39"/>
    <w:rsid w:val="00894A8E"/>
    <w:rsid w:val="00894B88"/>
    <w:rsid w:val="00894B8B"/>
    <w:rsid w:val="00894B9E"/>
    <w:rsid w:val="00894D05"/>
    <w:rsid w:val="0089531A"/>
    <w:rsid w:val="00895639"/>
    <w:rsid w:val="00895788"/>
    <w:rsid w:val="00895B9E"/>
    <w:rsid w:val="00896009"/>
    <w:rsid w:val="008964CA"/>
    <w:rsid w:val="008969D8"/>
    <w:rsid w:val="00896B03"/>
    <w:rsid w:val="008970B4"/>
    <w:rsid w:val="00897B83"/>
    <w:rsid w:val="008A0127"/>
    <w:rsid w:val="008A022A"/>
    <w:rsid w:val="008A04B0"/>
    <w:rsid w:val="008A0576"/>
    <w:rsid w:val="008A08B7"/>
    <w:rsid w:val="008A0F3B"/>
    <w:rsid w:val="008A170E"/>
    <w:rsid w:val="008A1F6B"/>
    <w:rsid w:val="008A1FF1"/>
    <w:rsid w:val="008A20B1"/>
    <w:rsid w:val="008A26AE"/>
    <w:rsid w:val="008A2EB9"/>
    <w:rsid w:val="008A2EE0"/>
    <w:rsid w:val="008A310C"/>
    <w:rsid w:val="008A3430"/>
    <w:rsid w:val="008A370D"/>
    <w:rsid w:val="008A376A"/>
    <w:rsid w:val="008A38EE"/>
    <w:rsid w:val="008A436B"/>
    <w:rsid w:val="008A44AE"/>
    <w:rsid w:val="008A4957"/>
    <w:rsid w:val="008A4E93"/>
    <w:rsid w:val="008A555E"/>
    <w:rsid w:val="008A56B5"/>
    <w:rsid w:val="008A5C3D"/>
    <w:rsid w:val="008A5CF4"/>
    <w:rsid w:val="008A5F9A"/>
    <w:rsid w:val="008A6B7D"/>
    <w:rsid w:val="008A6D69"/>
    <w:rsid w:val="008A7560"/>
    <w:rsid w:val="008B061A"/>
    <w:rsid w:val="008B13EB"/>
    <w:rsid w:val="008B1498"/>
    <w:rsid w:val="008B1610"/>
    <w:rsid w:val="008B172C"/>
    <w:rsid w:val="008B1730"/>
    <w:rsid w:val="008B1E6D"/>
    <w:rsid w:val="008B2091"/>
    <w:rsid w:val="008B20A0"/>
    <w:rsid w:val="008B2245"/>
    <w:rsid w:val="008B2387"/>
    <w:rsid w:val="008B26D3"/>
    <w:rsid w:val="008B2F7E"/>
    <w:rsid w:val="008B3862"/>
    <w:rsid w:val="008B3C8E"/>
    <w:rsid w:val="008B3EE4"/>
    <w:rsid w:val="008B4503"/>
    <w:rsid w:val="008B4CAA"/>
    <w:rsid w:val="008B4FE8"/>
    <w:rsid w:val="008B50AB"/>
    <w:rsid w:val="008B50CB"/>
    <w:rsid w:val="008B5ADD"/>
    <w:rsid w:val="008B5C40"/>
    <w:rsid w:val="008B5E33"/>
    <w:rsid w:val="008B62B7"/>
    <w:rsid w:val="008B6343"/>
    <w:rsid w:val="008B68B1"/>
    <w:rsid w:val="008B6D27"/>
    <w:rsid w:val="008B715B"/>
    <w:rsid w:val="008B727C"/>
    <w:rsid w:val="008B7331"/>
    <w:rsid w:val="008B761F"/>
    <w:rsid w:val="008B7661"/>
    <w:rsid w:val="008B7DE0"/>
    <w:rsid w:val="008C0082"/>
    <w:rsid w:val="008C05D8"/>
    <w:rsid w:val="008C0BC4"/>
    <w:rsid w:val="008C13E1"/>
    <w:rsid w:val="008C17A9"/>
    <w:rsid w:val="008C22FD"/>
    <w:rsid w:val="008C2329"/>
    <w:rsid w:val="008C246A"/>
    <w:rsid w:val="008C26F7"/>
    <w:rsid w:val="008C2816"/>
    <w:rsid w:val="008C2823"/>
    <w:rsid w:val="008C3403"/>
    <w:rsid w:val="008C34E0"/>
    <w:rsid w:val="008C3763"/>
    <w:rsid w:val="008C4C2E"/>
    <w:rsid w:val="008C5055"/>
    <w:rsid w:val="008C50E0"/>
    <w:rsid w:val="008C5C9C"/>
    <w:rsid w:val="008C6025"/>
    <w:rsid w:val="008C61AB"/>
    <w:rsid w:val="008C6528"/>
    <w:rsid w:val="008C6593"/>
    <w:rsid w:val="008C696D"/>
    <w:rsid w:val="008C6EBA"/>
    <w:rsid w:val="008C70C0"/>
    <w:rsid w:val="008C7227"/>
    <w:rsid w:val="008C75E1"/>
    <w:rsid w:val="008C7A93"/>
    <w:rsid w:val="008D024A"/>
    <w:rsid w:val="008D0935"/>
    <w:rsid w:val="008D0AC5"/>
    <w:rsid w:val="008D0B25"/>
    <w:rsid w:val="008D0B43"/>
    <w:rsid w:val="008D0CF8"/>
    <w:rsid w:val="008D158A"/>
    <w:rsid w:val="008D15E2"/>
    <w:rsid w:val="008D19EA"/>
    <w:rsid w:val="008D1DF0"/>
    <w:rsid w:val="008D2133"/>
    <w:rsid w:val="008D2173"/>
    <w:rsid w:val="008D23A0"/>
    <w:rsid w:val="008D2484"/>
    <w:rsid w:val="008D2906"/>
    <w:rsid w:val="008D2CBC"/>
    <w:rsid w:val="008D2D94"/>
    <w:rsid w:val="008D3261"/>
    <w:rsid w:val="008D32E5"/>
    <w:rsid w:val="008D3301"/>
    <w:rsid w:val="008D3FAE"/>
    <w:rsid w:val="008D4AB3"/>
    <w:rsid w:val="008D4CF2"/>
    <w:rsid w:val="008D4DA7"/>
    <w:rsid w:val="008D4DC8"/>
    <w:rsid w:val="008D52C7"/>
    <w:rsid w:val="008D5402"/>
    <w:rsid w:val="008D54C6"/>
    <w:rsid w:val="008D54F8"/>
    <w:rsid w:val="008D5CA0"/>
    <w:rsid w:val="008D62CD"/>
    <w:rsid w:val="008D6304"/>
    <w:rsid w:val="008D631F"/>
    <w:rsid w:val="008D637A"/>
    <w:rsid w:val="008D6504"/>
    <w:rsid w:val="008D694E"/>
    <w:rsid w:val="008D6E2B"/>
    <w:rsid w:val="008D7615"/>
    <w:rsid w:val="008D7730"/>
    <w:rsid w:val="008D77C1"/>
    <w:rsid w:val="008D7BDE"/>
    <w:rsid w:val="008E0127"/>
    <w:rsid w:val="008E0698"/>
    <w:rsid w:val="008E07A7"/>
    <w:rsid w:val="008E080E"/>
    <w:rsid w:val="008E0CAE"/>
    <w:rsid w:val="008E0D17"/>
    <w:rsid w:val="008E19A4"/>
    <w:rsid w:val="008E2209"/>
    <w:rsid w:val="008E2615"/>
    <w:rsid w:val="008E2938"/>
    <w:rsid w:val="008E2C4E"/>
    <w:rsid w:val="008E2EF2"/>
    <w:rsid w:val="008E2FAB"/>
    <w:rsid w:val="008E2FF8"/>
    <w:rsid w:val="008E3050"/>
    <w:rsid w:val="008E3116"/>
    <w:rsid w:val="008E3432"/>
    <w:rsid w:val="008E34B6"/>
    <w:rsid w:val="008E3563"/>
    <w:rsid w:val="008E37E5"/>
    <w:rsid w:val="008E3F48"/>
    <w:rsid w:val="008E48A5"/>
    <w:rsid w:val="008E49A1"/>
    <w:rsid w:val="008E53C4"/>
    <w:rsid w:val="008E5F9C"/>
    <w:rsid w:val="008E6519"/>
    <w:rsid w:val="008E6CA1"/>
    <w:rsid w:val="008E6CAB"/>
    <w:rsid w:val="008E7035"/>
    <w:rsid w:val="008E705D"/>
    <w:rsid w:val="008E70EF"/>
    <w:rsid w:val="008E72DF"/>
    <w:rsid w:val="008E77B2"/>
    <w:rsid w:val="008E77E3"/>
    <w:rsid w:val="008E7CD8"/>
    <w:rsid w:val="008F006C"/>
    <w:rsid w:val="008F0602"/>
    <w:rsid w:val="008F0BA4"/>
    <w:rsid w:val="008F0CC4"/>
    <w:rsid w:val="008F11FC"/>
    <w:rsid w:val="008F1265"/>
    <w:rsid w:val="008F128A"/>
    <w:rsid w:val="008F13CF"/>
    <w:rsid w:val="008F145C"/>
    <w:rsid w:val="008F1554"/>
    <w:rsid w:val="008F166D"/>
    <w:rsid w:val="008F22AA"/>
    <w:rsid w:val="008F27F8"/>
    <w:rsid w:val="008F2F4D"/>
    <w:rsid w:val="008F3153"/>
    <w:rsid w:val="008F36C3"/>
    <w:rsid w:val="008F3D51"/>
    <w:rsid w:val="008F3EDC"/>
    <w:rsid w:val="008F410F"/>
    <w:rsid w:val="008F446C"/>
    <w:rsid w:val="008F4575"/>
    <w:rsid w:val="008F468C"/>
    <w:rsid w:val="008F4A3C"/>
    <w:rsid w:val="008F4A8C"/>
    <w:rsid w:val="008F4D2A"/>
    <w:rsid w:val="008F4F09"/>
    <w:rsid w:val="008F5AC2"/>
    <w:rsid w:val="008F5D35"/>
    <w:rsid w:val="008F5E12"/>
    <w:rsid w:val="008F613E"/>
    <w:rsid w:val="008F677B"/>
    <w:rsid w:val="008F67A9"/>
    <w:rsid w:val="008F6B2D"/>
    <w:rsid w:val="008F6DEB"/>
    <w:rsid w:val="008F70DB"/>
    <w:rsid w:val="008F744C"/>
    <w:rsid w:val="008F7606"/>
    <w:rsid w:val="008F7607"/>
    <w:rsid w:val="008F7A05"/>
    <w:rsid w:val="008F7F9B"/>
    <w:rsid w:val="0090002B"/>
    <w:rsid w:val="00900269"/>
    <w:rsid w:val="00900629"/>
    <w:rsid w:val="0090078F"/>
    <w:rsid w:val="00900B32"/>
    <w:rsid w:val="00900C91"/>
    <w:rsid w:val="00901567"/>
    <w:rsid w:val="00901638"/>
    <w:rsid w:val="009024B4"/>
    <w:rsid w:val="00902869"/>
    <w:rsid w:val="00902D5A"/>
    <w:rsid w:val="00902EE0"/>
    <w:rsid w:val="00903182"/>
    <w:rsid w:val="00903358"/>
    <w:rsid w:val="00903804"/>
    <w:rsid w:val="00903945"/>
    <w:rsid w:val="00904305"/>
    <w:rsid w:val="009047DB"/>
    <w:rsid w:val="00904A4F"/>
    <w:rsid w:val="00905201"/>
    <w:rsid w:val="0090537A"/>
    <w:rsid w:val="009055B3"/>
    <w:rsid w:val="00905E4A"/>
    <w:rsid w:val="00906149"/>
    <w:rsid w:val="0090634E"/>
    <w:rsid w:val="0090679C"/>
    <w:rsid w:val="00906DF2"/>
    <w:rsid w:val="00907426"/>
    <w:rsid w:val="00907432"/>
    <w:rsid w:val="0090744A"/>
    <w:rsid w:val="00907A26"/>
    <w:rsid w:val="00907B9D"/>
    <w:rsid w:val="00907CE7"/>
    <w:rsid w:val="00910521"/>
    <w:rsid w:val="00910CD6"/>
    <w:rsid w:val="00911288"/>
    <w:rsid w:val="00911CAA"/>
    <w:rsid w:val="0091232D"/>
    <w:rsid w:val="009123FD"/>
    <w:rsid w:val="00912471"/>
    <w:rsid w:val="0091271E"/>
    <w:rsid w:val="00912A9C"/>
    <w:rsid w:val="00913575"/>
    <w:rsid w:val="00914B68"/>
    <w:rsid w:val="00914C0E"/>
    <w:rsid w:val="00915745"/>
    <w:rsid w:val="009157EB"/>
    <w:rsid w:val="00916061"/>
    <w:rsid w:val="009163F9"/>
    <w:rsid w:val="009165B7"/>
    <w:rsid w:val="00916A99"/>
    <w:rsid w:val="00917A49"/>
    <w:rsid w:val="009206A9"/>
    <w:rsid w:val="00920D34"/>
    <w:rsid w:val="00921719"/>
    <w:rsid w:val="00921C3D"/>
    <w:rsid w:val="009221E5"/>
    <w:rsid w:val="00922EB7"/>
    <w:rsid w:val="00923335"/>
    <w:rsid w:val="009238A3"/>
    <w:rsid w:val="009239A8"/>
    <w:rsid w:val="0092430E"/>
    <w:rsid w:val="009249C9"/>
    <w:rsid w:val="00924B6C"/>
    <w:rsid w:val="0092530A"/>
    <w:rsid w:val="009259BE"/>
    <w:rsid w:val="00925AF2"/>
    <w:rsid w:val="009260D0"/>
    <w:rsid w:val="009262B3"/>
    <w:rsid w:val="00926684"/>
    <w:rsid w:val="009268E5"/>
    <w:rsid w:val="009269D9"/>
    <w:rsid w:val="00927302"/>
    <w:rsid w:val="009275B5"/>
    <w:rsid w:val="00927865"/>
    <w:rsid w:val="009278B0"/>
    <w:rsid w:val="00927B93"/>
    <w:rsid w:val="00930588"/>
    <w:rsid w:val="00931383"/>
    <w:rsid w:val="009319C2"/>
    <w:rsid w:val="00931CDD"/>
    <w:rsid w:val="0093218B"/>
    <w:rsid w:val="009323E7"/>
    <w:rsid w:val="009327B6"/>
    <w:rsid w:val="0093309C"/>
    <w:rsid w:val="0093324A"/>
    <w:rsid w:val="0093336E"/>
    <w:rsid w:val="00933934"/>
    <w:rsid w:val="00934368"/>
    <w:rsid w:val="00934865"/>
    <w:rsid w:val="00934A02"/>
    <w:rsid w:val="00934AA9"/>
    <w:rsid w:val="00934CA9"/>
    <w:rsid w:val="00935232"/>
    <w:rsid w:val="0093548D"/>
    <w:rsid w:val="00935494"/>
    <w:rsid w:val="009356C2"/>
    <w:rsid w:val="0093577E"/>
    <w:rsid w:val="00935AB1"/>
    <w:rsid w:val="00936590"/>
    <w:rsid w:val="009367B5"/>
    <w:rsid w:val="00936F8F"/>
    <w:rsid w:val="009370F6"/>
    <w:rsid w:val="00937589"/>
    <w:rsid w:val="00937A79"/>
    <w:rsid w:val="00937F0E"/>
    <w:rsid w:val="00940235"/>
    <w:rsid w:val="00940327"/>
    <w:rsid w:val="00940956"/>
    <w:rsid w:val="00940F68"/>
    <w:rsid w:val="009415D1"/>
    <w:rsid w:val="009416D1"/>
    <w:rsid w:val="00942347"/>
    <w:rsid w:val="00942743"/>
    <w:rsid w:val="00942EB0"/>
    <w:rsid w:val="00942F19"/>
    <w:rsid w:val="00943356"/>
    <w:rsid w:val="00943AF3"/>
    <w:rsid w:val="00943B79"/>
    <w:rsid w:val="00944694"/>
    <w:rsid w:val="00944DF3"/>
    <w:rsid w:val="00944F1D"/>
    <w:rsid w:val="0094509D"/>
    <w:rsid w:val="00945107"/>
    <w:rsid w:val="0094545F"/>
    <w:rsid w:val="00945793"/>
    <w:rsid w:val="009457D1"/>
    <w:rsid w:val="00945A2E"/>
    <w:rsid w:val="00945DF7"/>
    <w:rsid w:val="0094672C"/>
    <w:rsid w:val="009469DE"/>
    <w:rsid w:val="00946B0E"/>
    <w:rsid w:val="00946B45"/>
    <w:rsid w:val="00946F10"/>
    <w:rsid w:val="009472E1"/>
    <w:rsid w:val="009500B2"/>
    <w:rsid w:val="009501F6"/>
    <w:rsid w:val="0095031A"/>
    <w:rsid w:val="00950686"/>
    <w:rsid w:val="00950797"/>
    <w:rsid w:val="00950A36"/>
    <w:rsid w:val="00950B2D"/>
    <w:rsid w:val="00950C6B"/>
    <w:rsid w:val="00950EBD"/>
    <w:rsid w:val="00951047"/>
    <w:rsid w:val="0095104B"/>
    <w:rsid w:val="00951DFC"/>
    <w:rsid w:val="00951EC2"/>
    <w:rsid w:val="00952008"/>
    <w:rsid w:val="00952138"/>
    <w:rsid w:val="00952233"/>
    <w:rsid w:val="009522B9"/>
    <w:rsid w:val="009526A1"/>
    <w:rsid w:val="00952CC2"/>
    <w:rsid w:val="00953097"/>
    <w:rsid w:val="009531BE"/>
    <w:rsid w:val="009537DB"/>
    <w:rsid w:val="00953B4E"/>
    <w:rsid w:val="00953D77"/>
    <w:rsid w:val="009546A2"/>
    <w:rsid w:val="00954AFE"/>
    <w:rsid w:val="00954F7E"/>
    <w:rsid w:val="00955451"/>
    <w:rsid w:val="00955844"/>
    <w:rsid w:val="0095598E"/>
    <w:rsid w:val="00955CA4"/>
    <w:rsid w:val="00955DE5"/>
    <w:rsid w:val="0095693C"/>
    <w:rsid w:val="00956B14"/>
    <w:rsid w:val="009571C7"/>
    <w:rsid w:val="009575D5"/>
    <w:rsid w:val="00957637"/>
    <w:rsid w:val="00960328"/>
    <w:rsid w:val="009605BA"/>
    <w:rsid w:val="00960CB3"/>
    <w:rsid w:val="00960F5F"/>
    <w:rsid w:val="00960FBC"/>
    <w:rsid w:val="0096172A"/>
    <w:rsid w:val="00961762"/>
    <w:rsid w:val="00961E34"/>
    <w:rsid w:val="009623E2"/>
    <w:rsid w:val="009628CB"/>
    <w:rsid w:val="00962B13"/>
    <w:rsid w:val="00962EF1"/>
    <w:rsid w:val="00962F30"/>
    <w:rsid w:val="0096318E"/>
    <w:rsid w:val="009634ED"/>
    <w:rsid w:val="00963638"/>
    <w:rsid w:val="009637EF"/>
    <w:rsid w:val="00963B50"/>
    <w:rsid w:val="009641A5"/>
    <w:rsid w:val="009646B3"/>
    <w:rsid w:val="009647BC"/>
    <w:rsid w:val="00964B68"/>
    <w:rsid w:val="00964B7F"/>
    <w:rsid w:val="00964C74"/>
    <w:rsid w:val="00964CA1"/>
    <w:rsid w:val="00964CBE"/>
    <w:rsid w:val="00964D9A"/>
    <w:rsid w:val="00964E4F"/>
    <w:rsid w:val="00964F54"/>
    <w:rsid w:val="0096519E"/>
    <w:rsid w:val="00965645"/>
    <w:rsid w:val="00965681"/>
    <w:rsid w:val="00965753"/>
    <w:rsid w:val="00965E0F"/>
    <w:rsid w:val="00965E2A"/>
    <w:rsid w:val="00966189"/>
    <w:rsid w:val="009661A1"/>
    <w:rsid w:val="009662B6"/>
    <w:rsid w:val="009662E1"/>
    <w:rsid w:val="009667BD"/>
    <w:rsid w:val="00966A3E"/>
    <w:rsid w:val="00966A46"/>
    <w:rsid w:val="009674AD"/>
    <w:rsid w:val="00970137"/>
    <w:rsid w:val="00970680"/>
    <w:rsid w:val="00970B93"/>
    <w:rsid w:val="0097133E"/>
    <w:rsid w:val="00971ADE"/>
    <w:rsid w:val="00971EDA"/>
    <w:rsid w:val="00972180"/>
    <w:rsid w:val="0097257C"/>
    <w:rsid w:val="009725A9"/>
    <w:rsid w:val="0097281D"/>
    <w:rsid w:val="00972B8D"/>
    <w:rsid w:val="00972E62"/>
    <w:rsid w:val="00973876"/>
    <w:rsid w:val="00973922"/>
    <w:rsid w:val="0097398B"/>
    <w:rsid w:val="00973A22"/>
    <w:rsid w:val="00973D7E"/>
    <w:rsid w:val="00973DE3"/>
    <w:rsid w:val="0097444D"/>
    <w:rsid w:val="00975718"/>
    <w:rsid w:val="0097576C"/>
    <w:rsid w:val="009757C5"/>
    <w:rsid w:val="00975A26"/>
    <w:rsid w:val="00975DD8"/>
    <w:rsid w:val="009766B7"/>
    <w:rsid w:val="00977AB0"/>
    <w:rsid w:val="00977B3D"/>
    <w:rsid w:val="00977D25"/>
    <w:rsid w:val="00977EB9"/>
    <w:rsid w:val="00980082"/>
    <w:rsid w:val="00980DAB"/>
    <w:rsid w:val="00980FD1"/>
    <w:rsid w:val="00981D54"/>
    <w:rsid w:val="00981E79"/>
    <w:rsid w:val="00982280"/>
    <w:rsid w:val="0098250D"/>
    <w:rsid w:val="00982917"/>
    <w:rsid w:val="00982A49"/>
    <w:rsid w:val="009834DB"/>
    <w:rsid w:val="00983606"/>
    <w:rsid w:val="009838F8"/>
    <w:rsid w:val="00983A23"/>
    <w:rsid w:val="009841CA"/>
    <w:rsid w:val="00984220"/>
    <w:rsid w:val="0098462F"/>
    <w:rsid w:val="00984665"/>
    <w:rsid w:val="00984D31"/>
    <w:rsid w:val="00984FAA"/>
    <w:rsid w:val="00985451"/>
    <w:rsid w:val="0098546E"/>
    <w:rsid w:val="00985804"/>
    <w:rsid w:val="00985835"/>
    <w:rsid w:val="009859BA"/>
    <w:rsid w:val="00985BE2"/>
    <w:rsid w:val="00986115"/>
    <w:rsid w:val="00986354"/>
    <w:rsid w:val="00986361"/>
    <w:rsid w:val="00986773"/>
    <w:rsid w:val="009867C6"/>
    <w:rsid w:val="00986B6C"/>
    <w:rsid w:val="0098716F"/>
    <w:rsid w:val="0098743D"/>
    <w:rsid w:val="00987D3B"/>
    <w:rsid w:val="00987F81"/>
    <w:rsid w:val="009904AF"/>
    <w:rsid w:val="00990E1B"/>
    <w:rsid w:val="00990E1F"/>
    <w:rsid w:val="00990EF6"/>
    <w:rsid w:val="00990F05"/>
    <w:rsid w:val="00991193"/>
    <w:rsid w:val="00991202"/>
    <w:rsid w:val="00991234"/>
    <w:rsid w:val="00991C3E"/>
    <w:rsid w:val="00991C69"/>
    <w:rsid w:val="009922A0"/>
    <w:rsid w:val="0099263E"/>
    <w:rsid w:val="009927D5"/>
    <w:rsid w:val="00992AB1"/>
    <w:rsid w:val="009939D4"/>
    <w:rsid w:val="00993F50"/>
    <w:rsid w:val="009940D7"/>
    <w:rsid w:val="009943AC"/>
    <w:rsid w:val="00994813"/>
    <w:rsid w:val="0099495E"/>
    <w:rsid w:val="00994A46"/>
    <w:rsid w:val="00994ECC"/>
    <w:rsid w:val="00995045"/>
    <w:rsid w:val="009954C9"/>
    <w:rsid w:val="00995986"/>
    <w:rsid w:val="009959CC"/>
    <w:rsid w:val="00995B46"/>
    <w:rsid w:val="00995D14"/>
    <w:rsid w:val="0099613C"/>
    <w:rsid w:val="009966F6"/>
    <w:rsid w:val="00996B9F"/>
    <w:rsid w:val="00996D82"/>
    <w:rsid w:val="00996D90"/>
    <w:rsid w:val="00996EB4"/>
    <w:rsid w:val="009973E3"/>
    <w:rsid w:val="009975D6"/>
    <w:rsid w:val="00997A24"/>
    <w:rsid w:val="009A04A7"/>
    <w:rsid w:val="009A0A73"/>
    <w:rsid w:val="009A0D41"/>
    <w:rsid w:val="009A0EC6"/>
    <w:rsid w:val="009A0F3E"/>
    <w:rsid w:val="009A1559"/>
    <w:rsid w:val="009A1642"/>
    <w:rsid w:val="009A1864"/>
    <w:rsid w:val="009A332A"/>
    <w:rsid w:val="009A34B1"/>
    <w:rsid w:val="009A35D4"/>
    <w:rsid w:val="009A36ED"/>
    <w:rsid w:val="009A3859"/>
    <w:rsid w:val="009A3996"/>
    <w:rsid w:val="009A39B0"/>
    <w:rsid w:val="009A3BEA"/>
    <w:rsid w:val="009A42DE"/>
    <w:rsid w:val="009A47F8"/>
    <w:rsid w:val="009A50B2"/>
    <w:rsid w:val="009A5107"/>
    <w:rsid w:val="009A5B03"/>
    <w:rsid w:val="009A5C3B"/>
    <w:rsid w:val="009A5C9A"/>
    <w:rsid w:val="009A5EE7"/>
    <w:rsid w:val="009A6664"/>
    <w:rsid w:val="009A6B64"/>
    <w:rsid w:val="009A6F23"/>
    <w:rsid w:val="009A74FC"/>
    <w:rsid w:val="009A752A"/>
    <w:rsid w:val="009A75B5"/>
    <w:rsid w:val="009A7F11"/>
    <w:rsid w:val="009B0152"/>
    <w:rsid w:val="009B05DB"/>
    <w:rsid w:val="009B0603"/>
    <w:rsid w:val="009B0B06"/>
    <w:rsid w:val="009B0D08"/>
    <w:rsid w:val="009B0D4B"/>
    <w:rsid w:val="009B1354"/>
    <w:rsid w:val="009B1355"/>
    <w:rsid w:val="009B15B2"/>
    <w:rsid w:val="009B1600"/>
    <w:rsid w:val="009B16EB"/>
    <w:rsid w:val="009B1CEF"/>
    <w:rsid w:val="009B1D7B"/>
    <w:rsid w:val="009B2E06"/>
    <w:rsid w:val="009B2EA1"/>
    <w:rsid w:val="009B3084"/>
    <w:rsid w:val="009B340A"/>
    <w:rsid w:val="009B3556"/>
    <w:rsid w:val="009B35C6"/>
    <w:rsid w:val="009B39DA"/>
    <w:rsid w:val="009B3A49"/>
    <w:rsid w:val="009B55D4"/>
    <w:rsid w:val="009B575A"/>
    <w:rsid w:val="009B584E"/>
    <w:rsid w:val="009B5B09"/>
    <w:rsid w:val="009B5C69"/>
    <w:rsid w:val="009B5EE4"/>
    <w:rsid w:val="009B6299"/>
    <w:rsid w:val="009B6363"/>
    <w:rsid w:val="009B6F9C"/>
    <w:rsid w:val="009B7009"/>
    <w:rsid w:val="009B7116"/>
    <w:rsid w:val="009B7137"/>
    <w:rsid w:val="009B7828"/>
    <w:rsid w:val="009B788E"/>
    <w:rsid w:val="009B7A9F"/>
    <w:rsid w:val="009B7EE8"/>
    <w:rsid w:val="009C090F"/>
    <w:rsid w:val="009C0D36"/>
    <w:rsid w:val="009C13DD"/>
    <w:rsid w:val="009C15B8"/>
    <w:rsid w:val="009C1A58"/>
    <w:rsid w:val="009C1EE0"/>
    <w:rsid w:val="009C219B"/>
    <w:rsid w:val="009C2365"/>
    <w:rsid w:val="009C2996"/>
    <w:rsid w:val="009C30F3"/>
    <w:rsid w:val="009C3306"/>
    <w:rsid w:val="009C33A9"/>
    <w:rsid w:val="009C35DA"/>
    <w:rsid w:val="009C385D"/>
    <w:rsid w:val="009C3980"/>
    <w:rsid w:val="009C3D25"/>
    <w:rsid w:val="009C40C0"/>
    <w:rsid w:val="009C43B5"/>
    <w:rsid w:val="009C44A0"/>
    <w:rsid w:val="009C4AC2"/>
    <w:rsid w:val="009C4BE2"/>
    <w:rsid w:val="009C51B2"/>
    <w:rsid w:val="009C5A7D"/>
    <w:rsid w:val="009C5BA4"/>
    <w:rsid w:val="009C5D1A"/>
    <w:rsid w:val="009C60DF"/>
    <w:rsid w:val="009C6D29"/>
    <w:rsid w:val="009C7868"/>
    <w:rsid w:val="009C7CE6"/>
    <w:rsid w:val="009D06AE"/>
    <w:rsid w:val="009D077C"/>
    <w:rsid w:val="009D0A49"/>
    <w:rsid w:val="009D10B5"/>
    <w:rsid w:val="009D1674"/>
    <w:rsid w:val="009D1B9E"/>
    <w:rsid w:val="009D1C6D"/>
    <w:rsid w:val="009D1D37"/>
    <w:rsid w:val="009D2FD7"/>
    <w:rsid w:val="009D300F"/>
    <w:rsid w:val="009D341E"/>
    <w:rsid w:val="009D39A8"/>
    <w:rsid w:val="009D41AD"/>
    <w:rsid w:val="009D4325"/>
    <w:rsid w:val="009D4A05"/>
    <w:rsid w:val="009D4F9F"/>
    <w:rsid w:val="009D5020"/>
    <w:rsid w:val="009D516A"/>
    <w:rsid w:val="009D520E"/>
    <w:rsid w:val="009D53D3"/>
    <w:rsid w:val="009D5A51"/>
    <w:rsid w:val="009D5F3D"/>
    <w:rsid w:val="009D61D9"/>
    <w:rsid w:val="009D6228"/>
    <w:rsid w:val="009D63E8"/>
    <w:rsid w:val="009D66CE"/>
    <w:rsid w:val="009D6889"/>
    <w:rsid w:val="009D6AD7"/>
    <w:rsid w:val="009D6B7C"/>
    <w:rsid w:val="009D6FA8"/>
    <w:rsid w:val="009D7257"/>
    <w:rsid w:val="009D7456"/>
    <w:rsid w:val="009D750A"/>
    <w:rsid w:val="009D7659"/>
    <w:rsid w:val="009D7946"/>
    <w:rsid w:val="009D7AED"/>
    <w:rsid w:val="009E032A"/>
    <w:rsid w:val="009E05FB"/>
    <w:rsid w:val="009E0639"/>
    <w:rsid w:val="009E0BB7"/>
    <w:rsid w:val="009E0D49"/>
    <w:rsid w:val="009E0F96"/>
    <w:rsid w:val="009E0FF3"/>
    <w:rsid w:val="009E1160"/>
    <w:rsid w:val="009E117B"/>
    <w:rsid w:val="009E11D8"/>
    <w:rsid w:val="009E1509"/>
    <w:rsid w:val="009E1523"/>
    <w:rsid w:val="009E1CEE"/>
    <w:rsid w:val="009E1D75"/>
    <w:rsid w:val="009E1E60"/>
    <w:rsid w:val="009E1F6B"/>
    <w:rsid w:val="009E216E"/>
    <w:rsid w:val="009E23EE"/>
    <w:rsid w:val="009E2517"/>
    <w:rsid w:val="009E28AB"/>
    <w:rsid w:val="009E2A03"/>
    <w:rsid w:val="009E2A3E"/>
    <w:rsid w:val="009E2A8F"/>
    <w:rsid w:val="009E2E89"/>
    <w:rsid w:val="009E30BB"/>
    <w:rsid w:val="009E3B0A"/>
    <w:rsid w:val="009E3BE1"/>
    <w:rsid w:val="009E3D11"/>
    <w:rsid w:val="009E3DBD"/>
    <w:rsid w:val="009E46E2"/>
    <w:rsid w:val="009E4D5F"/>
    <w:rsid w:val="009E4E92"/>
    <w:rsid w:val="009E5789"/>
    <w:rsid w:val="009E5A0D"/>
    <w:rsid w:val="009E5AEC"/>
    <w:rsid w:val="009E6368"/>
    <w:rsid w:val="009E66F6"/>
    <w:rsid w:val="009E6939"/>
    <w:rsid w:val="009E76D2"/>
    <w:rsid w:val="009E7B8B"/>
    <w:rsid w:val="009E7E68"/>
    <w:rsid w:val="009F078F"/>
    <w:rsid w:val="009F0C92"/>
    <w:rsid w:val="009F0DCF"/>
    <w:rsid w:val="009F0E0F"/>
    <w:rsid w:val="009F0EC2"/>
    <w:rsid w:val="009F1932"/>
    <w:rsid w:val="009F1A2C"/>
    <w:rsid w:val="009F236C"/>
    <w:rsid w:val="009F268D"/>
    <w:rsid w:val="009F2C42"/>
    <w:rsid w:val="009F2FC8"/>
    <w:rsid w:val="009F30CC"/>
    <w:rsid w:val="009F3226"/>
    <w:rsid w:val="009F41E3"/>
    <w:rsid w:val="009F43E2"/>
    <w:rsid w:val="009F44DD"/>
    <w:rsid w:val="009F4558"/>
    <w:rsid w:val="009F463A"/>
    <w:rsid w:val="009F4766"/>
    <w:rsid w:val="009F47F7"/>
    <w:rsid w:val="009F517F"/>
    <w:rsid w:val="009F530C"/>
    <w:rsid w:val="009F5379"/>
    <w:rsid w:val="009F5881"/>
    <w:rsid w:val="009F5987"/>
    <w:rsid w:val="009F5A2B"/>
    <w:rsid w:val="009F5B5B"/>
    <w:rsid w:val="009F5C0C"/>
    <w:rsid w:val="009F627E"/>
    <w:rsid w:val="009F7029"/>
    <w:rsid w:val="009F75CF"/>
    <w:rsid w:val="00A00189"/>
    <w:rsid w:val="00A001A4"/>
    <w:rsid w:val="00A00E97"/>
    <w:rsid w:val="00A00EEE"/>
    <w:rsid w:val="00A010CB"/>
    <w:rsid w:val="00A012B5"/>
    <w:rsid w:val="00A0135E"/>
    <w:rsid w:val="00A01376"/>
    <w:rsid w:val="00A01948"/>
    <w:rsid w:val="00A01EEC"/>
    <w:rsid w:val="00A0215D"/>
    <w:rsid w:val="00A02244"/>
    <w:rsid w:val="00A0238E"/>
    <w:rsid w:val="00A02660"/>
    <w:rsid w:val="00A028F0"/>
    <w:rsid w:val="00A02A8B"/>
    <w:rsid w:val="00A02E9D"/>
    <w:rsid w:val="00A02F89"/>
    <w:rsid w:val="00A03399"/>
    <w:rsid w:val="00A03AAC"/>
    <w:rsid w:val="00A03FEB"/>
    <w:rsid w:val="00A0439D"/>
    <w:rsid w:val="00A04700"/>
    <w:rsid w:val="00A04824"/>
    <w:rsid w:val="00A058DF"/>
    <w:rsid w:val="00A05DA2"/>
    <w:rsid w:val="00A0647B"/>
    <w:rsid w:val="00A068F4"/>
    <w:rsid w:val="00A06C90"/>
    <w:rsid w:val="00A06D4A"/>
    <w:rsid w:val="00A06E80"/>
    <w:rsid w:val="00A0776C"/>
    <w:rsid w:val="00A07B40"/>
    <w:rsid w:val="00A10086"/>
    <w:rsid w:val="00A1034C"/>
    <w:rsid w:val="00A1046A"/>
    <w:rsid w:val="00A1108C"/>
    <w:rsid w:val="00A11120"/>
    <w:rsid w:val="00A1158C"/>
    <w:rsid w:val="00A115D6"/>
    <w:rsid w:val="00A11619"/>
    <w:rsid w:val="00A116D4"/>
    <w:rsid w:val="00A11A0D"/>
    <w:rsid w:val="00A11BEB"/>
    <w:rsid w:val="00A11D73"/>
    <w:rsid w:val="00A1271F"/>
    <w:rsid w:val="00A12732"/>
    <w:rsid w:val="00A12C62"/>
    <w:rsid w:val="00A12F74"/>
    <w:rsid w:val="00A13CB1"/>
    <w:rsid w:val="00A13DE0"/>
    <w:rsid w:val="00A13DE5"/>
    <w:rsid w:val="00A13DF9"/>
    <w:rsid w:val="00A13F91"/>
    <w:rsid w:val="00A13FAB"/>
    <w:rsid w:val="00A144A2"/>
    <w:rsid w:val="00A145C9"/>
    <w:rsid w:val="00A1470C"/>
    <w:rsid w:val="00A14D1B"/>
    <w:rsid w:val="00A14F1A"/>
    <w:rsid w:val="00A1512D"/>
    <w:rsid w:val="00A151D0"/>
    <w:rsid w:val="00A156F8"/>
    <w:rsid w:val="00A15D23"/>
    <w:rsid w:val="00A15E07"/>
    <w:rsid w:val="00A161D1"/>
    <w:rsid w:val="00A162D4"/>
    <w:rsid w:val="00A166D9"/>
    <w:rsid w:val="00A16888"/>
    <w:rsid w:val="00A16AC9"/>
    <w:rsid w:val="00A16AD3"/>
    <w:rsid w:val="00A17229"/>
    <w:rsid w:val="00A17522"/>
    <w:rsid w:val="00A20027"/>
    <w:rsid w:val="00A2003C"/>
    <w:rsid w:val="00A200FC"/>
    <w:rsid w:val="00A20156"/>
    <w:rsid w:val="00A20237"/>
    <w:rsid w:val="00A20390"/>
    <w:rsid w:val="00A203CB"/>
    <w:rsid w:val="00A2048D"/>
    <w:rsid w:val="00A20557"/>
    <w:rsid w:val="00A2063B"/>
    <w:rsid w:val="00A20671"/>
    <w:rsid w:val="00A209E4"/>
    <w:rsid w:val="00A20D56"/>
    <w:rsid w:val="00A20E29"/>
    <w:rsid w:val="00A21445"/>
    <w:rsid w:val="00A2156E"/>
    <w:rsid w:val="00A21977"/>
    <w:rsid w:val="00A21A41"/>
    <w:rsid w:val="00A2335A"/>
    <w:rsid w:val="00A2363E"/>
    <w:rsid w:val="00A23AF6"/>
    <w:rsid w:val="00A23D9C"/>
    <w:rsid w:val="00A2417E"/>
    <w:rsid w:val="00A2418B"/>
    <w:rsid w:val="00A245B5"/>
    <w:rsid w:val="00A24A0C"/>
    <w:rsid w:val="00A24D6F"/>
    <w:rsid w:val="00A24EAD"/>
    <w:rsid w:val="00A25ACA"/>
    <w:rsid w:val="00A25C52"/>
    <w:rsid w:val="00A25FC1"/>
    <w:rsid w:val="00A2668C"/>
    <w:rsid w:val="00A2681B"/>
    <w:rsid w:val="00A2686D"/>
    <w:rsid w:val="00A26AA2"/>
    <w:rsid w:val="00A270D4"/>
    <w:rsid w:val="00A27A0E"/>
    <w:rsid w:val="00A27A80"/>
    <w:rsid w:val="00A301E1"/>
    <w:rsid w:val="00A30778"/>
    <w:rsid w:val="00A3077D"/>
    <w:rsid w:val="00A30E45"/>
    <w:rsid w:val="00A31178"/>
    <w:rsid w:val="00A313D1"/>
    <w:rsid w:val="00A3164E"/>
    <w:rsid w:val="00A31C50"/>
    <w:rsid w:val="00A3200F"/>
    <w:rsid w:val="00A32AF0"/>
    <w:rsid w:val="00A33188"/>
    <w:rsid w:val="00A33707"/>
    <w:rsid w:val="00A33D18"/>
    <w:rsid w:val="00A343AD"/>
    <w:rsid w:val="00A34DD5"/>
    <w:rsid w:val="00A3515C"/>
    <w:rsid w:val="00A351A5"/>
    <w:rsid w:val="00A35542"/>
    <w:rsid w:val="00A35904"/>
    <w:rsid w:val="00A359BD"/>
    <w:rsid w:val="00A35CBB"/>
    <w:rsid w:val="00A35F62"/>
    <w:rsid w:val="00A35FCC"/>
    <w:rsid w:val="00A36687"/>
    <w:rsid w:val="00A36A72"/>
    <w:rsid w:val="00A37428"/>
    <w:rsid w:val="00A379AA"/>
    <w:rsid w:val="00A37FBE"/>
    <w:rsid w:val="00A40294"/>
    <w:rsid w:val="00A407D0"/>
    <w:rsid w:val="00A40816"/>
    <w:rsid w:val="00A40D38"/>
    <w:rsid w:val="00A40D61"/>
    <w:rsid w:val="00A40EC5"/>
    <w:rsid w:val="00A414BA"/>
    <w:rsid w:val="00A41544"/>
    <w:rsid w:val="00A418BC"/>
    <w:rsid w:val="00A41BCE"/>
    <w:rsid w:val="00A421D2"/>
    <w:rsid w:val="00A42590"/>
    <w:rsid w:val="00A425C1"/>
    <w:rsid w:val="00A42C8D"/>
    <w:rsid w:val="00A42F47"/>
    <w:rsid w:val="00A43374"/>
    <w:rsid w:val="00A434F7"/>
    <w:rsid w:val="00A435DF"/>
    <w:rsid w:val="00A43744"/>
    <w:rsid w:val="00A43D7C"/>
    <w:rsid w:val="00A43F73"/>
    <w:rsid w:val="00A44194"/>
    <w:rsid w:val="00A4430A"/>
    <w:rsid w:val="00A44767"/>
    <w:rsid w:val="00A44AEF"/>
    <w:rsid w:val="00A44D99"/>
    <w:rsid w:val="00A450A7"/>
    <w:rsid w:val="00A45280"/>
    <w:rsid w:val="00A452AC"/>
    <w:rsid w:val="00A452BE"/>
    <w:rsid w:val="00A458DF"/>
    <w:rsid w:val="00A459C3"/>
    <w:rsid w:val="00A45D0C"/>
    <w:rsid w:val="00A45E30"/>
    <w:rsid w:val="00A45F13"/>
    <w:rsid w:val="00A467B8"/>
    <w:rsid w:val="00A468F8"/>
    <w:rsid w:val="00A46CAA"/>
    <w:rsid w:val="00A4720B"/>
    <w:rsid w:val="00A472D4"/>
    <w:rsid w:val="00A47380"/>
    <w:rsid w:val="00A4749D"/>
    <w:rsid w:val="00A47B63"/>
    <w:rsid w:val="00A500B6"/>
    <w:rsid w:val="00A5072A"/>
    <w:rsid w:val="00A508D8"/>
    <w:rsid w:val="00A5098A"/>
    <w:rsid w:val="00A50B5E"/>
    <w:rsid w:val="00A51368"/>
    <w:rsid w:val="00A51519"/>
    <w:rsid w:val="00A52304"/>
    <w:rsid w:val="00A523EE"/>
    <w:rsid w:val="00A5250D"/>
    <w:rsid w:val="00A534BF"/>
    <w:rsid w:val="00A535CC"/>
    <w:rsid w:val="00A53966"/>
    <w:rsid w:val="00A53A3D"/>
    <w:rsid w:val="00A53A59"/>
    <w:rsid w:val="00A54461"/>
    <w:rsid w:val="00A5456D"/>
    <w:rsid w:val="00A5459E"/>
    <w:rsid w:val="00A54B9B"/>
    <w:rsid w:val="00A54E1B"/>
    <w:rsid w:val="00A55842"/>
    <w:rsid w:val="00A55A49"/>
    <w:rsid w:val="00A55F00"/>
    <w:rsid w:val="00A56206"/>
    <w:rsid w:val="00A56236"/>
    <w:rsid w:val="00A5644E"/>
    <w:rsid w:val="00A565A7"/>
    <w:rsid w:val="00A567EA"/>
    <w:rsid w:val="00A570D5"/>
    <w:rsid w:val="00A57237"/>
    <w:rsid w:val="00A57426"/>
    <w:rsid w:val="00A57711"/>
    <w:rsid w:val="00A57916"/>
    <w:rsid w:val="00A60288"/>
    <w:rsid w:val="00A60469"/>
    <w:rsid w:val="00A60DA0"/>
    <w:rsid w:val="00A612CF"/>
    <w:rsid w:val="00A6161C"/>
    <w:rsid w:val="00A6245E"/>
    <w:rsid w:val="00A62ECB"/>
    <w:rsid w:val="00A62F9B"/>
    <w:rsid w:val="00A630F0"/>
    <w:rsid w:val="00A631DE"/>
    <w:rsid w:val="00A63B8E"/>
    <w:rsid w:val="00A6404C"/>
    <w:rsid w:val="00A640E5"/>
    <w:rsid w:val="00A64864"/>
    <w:rsid w:val="00A649B7"/>
    <w:rsid w:val="00A64A35"/>
    <w:rsid w:val="00A64A70"/>
    <w:rsid w:val="00A64E5A"/>
    <w:rsid w:val="00A64EBC"/>
    <w:rsid w:val="00A64F51"/>
    <w:rsid w:val="00A65ABD"/>
    <w:rsid w:val="00A65BB7"/>
    <w:rsid w:val="00A65E2B"/>
    <w:rsid w:val="00A66156"/>
    <w:rsid w:val="00A662F7"/>
    <w:rsid w:val="00A66865"/>
    <w:rsid w:val="00A66E8C"/>
    <w:rsid w:val="00A66EE0"/>
    <w:rsid w:val="00A670C2"/>
    <w:rsid w:val="00A67A3C"/>
    <w:rsid w:val="00A7003D"/>
    <w:rsid w:val="00A70394"/>
    <w:rsid w:val="00A703B9"/>
    <w:rsid w:val="00A711BE"/>
    <w:rsid w:val="00A71919"/>
    <w:rsid w:val="00A71E7A"/>
    <w:rsid w:val="00A71E9E"/>
    <w:rsid w:val="00A71FEB"/>
    <w:rsid w:val="00A7256F"/>
    <w:rsid w:val="00A725CD"/>
    <w:rsid w:val="00A72DDF"/>
    <w:rsid w:val="00A72E51"/>
    <w:rsid w:val="00A72F93"/>
    <w:rsid w:val="00A72FE4"/>
    <w:rsid w:val="00A737B7"/>
    <w:rsid w:val="00A73AC6"/>
    <w:rsid w:val="00A73C85"/>
    <w:rsid w:val="00A73DE7"/>
    <w:rsid w:val="00A74169"/>
    <w:rsid w:val="00A748DE"/>
    <w:rsid w:val="00A74D6E"/>
    <w:rsid w:val="00A74E4A"/>
    <w:rsid w:val="00A759BF"/>
    <w:rsid w:val="00A75A4A"/>
    <w:rsid w:val="00A761C1"/>
    <w:rsid w:val="00A7675C"/>
    <w:rsid w:val="00A7695F"/>
    <w:rsid w:val="00A76E00"/>
    <w:rsid w:val="00A76F36"/>
    <w:rsid w:val="00A77994"/>
    <w:rsid w:val="00A77A90"/>
    <w:rsid w:val="00A77E8B"/>
    <w:rsid w:val="00A8053B"/>
    <w:rsid w:val="00A80F93"/>
    <w:rsid w:val="00A81220"/>
    <w:rsid w:val="00A81461"/>
    <w:rsid w:val="00A81636"/>
    <w:rsid w:val="00A81C2C"/>
    <w:rsid w:val="00A81DC8"/>
    <w:rsid w:val="00A81F12"/>
    <w:rsid w:val="00A81FC1"/>
    <w:rsid w:val="00A822BB"/>
    <w:rsid w:val="00A8242E"/>
    <w:rsid w:val="00A8245B"/>
    <w:rsid w:val="00A828EF"/>
    <w:rsid w:val="00A82F3F"/>
    <w:rsid w:val="00A833A2"/>
    <w:rsid w:val="00A83D25"/>
    <w:rsid w:val="00A83F4D"/>
    <w:rsid w:val="00A8435F"/>
    <w:rsid w:val="00A843AE"/>
    <w:rsid w:val="00A843AF"/>
    <w:rsid w:val="00A84951"/>
    <w:rsid w:val="00A84C74"/>
    <w:rsid w:val="00A84D17"/>
    <w:rsid w:val="00A85355"/>
    <w:rsid w:val="00A853C6"/>
    <w:rsid w:val="00A857F4"/>
    <w:rsid w:val="00A858D1"/>
    <w:rsid w:val="00A85AE5"/>
    <w:rsid w:val="00A85AF6"/>
    <w:rsid w:val="00A85BE7"/>
    <w:rsid w:val="00A85E45"/>
    <w:rsid w:val="00A85E49"/>
    <w:rsid w:val="00A8657F"/>
    <w:rsid w:val="00A86AB6"/>
    <w:rsid w:val="00A8702B"/>
    <w:rsid w:val="00A871DC"/>
    <w:rsid w:val="00A87979"/>
    <w:rsid w:val="00A87B9D"/>
    <w:rsid w:val="00A9030D"/>
    <w:rsid w:val="00A907B6"/>
    <w:rsid w:val="00A90A1A"/>
    <w:rsid w:val="00A90C8A"/>
    <w:rsid w:val="00A9129D"/>
    <w:rsid w:val="00A91447"/>
    <w:rsid w:val="00A91488"/>
    <w:rsid w:val="00A914C5"/>
    <w:rsid w:val="00A92061"/>
    <w:rsid w:val="00A920DC"/>
    <w:rsid w:val="00A92175"/>
    <w:rsid w:val="00A92288"/>
    <w:rsid w:val="00A9264D"/>
    <w:rsid w:val="00A92828"/>
    <w:rsid w:val="00A92CB0"/>
    <w:rsid w:val="00A92DBC"/>
    <w:rsid w:val="00A93BFB"/>
    <w:rsid w:val="00A947A2"/>
    <w:rsid w:val="00A94F79"/>
    <w:rsid w:val="00A95228"/>
    <w:rsid w:val="00A952CE"/>
    <w:rsid w:val="00A9556B"/>
    <w:rsid w:val="00A95BAA"/>
    <w:rsid w:val="00A95C5E"/>
    <w:rsid w:val="00A95E31"/>
    <w:rsid w:val="00A95E56"/>
    <w:rsid w:val="00A968AD"/>
    <w:rsid w:val="00A97ABF"/>
    <w:rsid w:val="00AA0374"/>
    <w:rsid w:val="00AA0A0B"/>
    <w:rsid w:val="00AA0D48"/>
    <w:rsid w:val="00AA0D93"/>
    <w:rsid w:val="00AA11DA"/>
    <w:rsid w:val="00AA124A"/>
    <w:rsid w:val="00AA12A8"/>
    <w:rsid w:val="00AA1664"/>
    <w:rsid w:val="00AA25B5"/>
    <w:rsid w:val="00AA29A9"/>
    <w:rsid w:val="00AA2A41"/>
    <w:rsid w:val="00AA2DAE"/>
    <w:rsid w:val="00AA3A99"/>
    <w:rsid w:val="00AA3B8E"/>
    <w:rsid w:val="00AA3BD8"/>
    <w:rsid w:val="00AA465C"/>
    <w:rsid w:val="00AA4A07"/>
    <w:rsid w:val="00AA4B0B"/>
    <w:rsid w:val="00AA4C2C"/>
    <w:rsid w:val="00AA564C"/>
    <w:rsid w:val="00AA564D"/>
    <w:rsid w:val="00AA5947"/>
    <w:rsid w:val="00AA5A2C"/>
    <w:rsid w:val="00AA60D4"/>
    <w:rsid w:val="00AA6261"/>
    <w:rsid w:val="00AA698A"/>
    <w:rsid w:val="00AA6EC4"/>
    <w:rsid w:val="00AA7833"/>
    <w:rsid w:val="00AA7CBC"/>
    <w:rsid w:val="00AB05AC"/>
    <w:rsid w:val="00AB0678"/>
    <w:rsid w:val="00AB0761"/>
    <w:rsid w:val="00AB1064"/>
    <w:rsid w:val="00AB1486"/>
    <w:rsid w:val="00AB1693"/>
    <w:rsid w:val="00AB1709"/>
    <w:rsid w:val="00AB27B8"/>
    <w:rsid w:val="00AB2A65"/>
    <w:rsid w:val="00AB2BD8"/>
    <w:rsid w:val="00AB2BEA"/>
    <w:rsid w:val="00AB2F76"/>
    <w:rsid w:val="00AB310D"/>
    <w:rsid w:val="00AB3C2A"/>
    <w:rsid w:val="00AB3D0D"/>
    <w:rsid w:val="00AB3F20"/>
    <w:rsid w:val="00AB4473"/>
    <w:rsid w:val="00AB4956"/>
    <w:rsid w:val="00AB4DA2"/>
    <w:rsid w:val="00AB4E4F"/>
    <w:rsid w:val="00AB4EBC"/>
    <w:rsid w:val="00AB5948"/>
    <w:rsid w:val="00AB65D3"/>
    <w:rsid w:val="00AB687C"/>
    <w:rsid w:val="00AB6B97"/>
    <w:rsid w:val="00AB7373"/>
    <w:rsid w:val="00AB74B7"/>
    <w:rsid w:val="00AB76E9"/>
    <w:rsid w:val="00AB78DF"/>
    <w:rsid w:val="00AB790C"/>
    <w:rsid w:val="00AB797F"/>
    <w:rsid w:val="00AB7E11"/>
    <w:rsid w:val="00AC01D6"/>
    <w:rsid w:val="00AC020F"/>
    <w:rsid w:val="00AC026C"/>
    <w:rsid w:val="00AC0850"/>
    <w:rsid w:val="00AC09A7"/>
    <w:rsid w:val="00AC1052"/>
    <w:rsid w:val="00AC1563"/>
    <w:rsid w:val="00AC156E"/>
    <w:rsid w:val="00AC15C5"/>
    <w:rsid w:val="00AC162F"/>
    <w:rsid w:val="00AC1645"/>
    <w:rsid w:val="00AC16DB"/>
    <w:rsid w:val="00AC1717"/>
    <w:rsid w:val="00AC1BB8"/>
    <w:rsid w:val="00AC1C05"/>
    <w:rsid w:val="00AC1F7E"/>
    <w:rsid w:val="00AC201E"/>
    <w:rsid w:val="00AC2265"/>
    <w:rsid w:val="00AC28B4"/>
    <w:rsid w:val="00AC29B2"/>
    <w:rsid w:val="00AC31FF"/>
    <w:rsid w:val="00AC338B"/>
    <w:rsid w:val="00AC3883"/>
    <w:rsid w:val="00AC3A73"/>
    <w:rsid w:val="00AC40CB"/>
    <w:rsid w:val="00AC46B1"/>
    <w:rsid w:val="00AC4A4E"/>
    <w:rsid w:val="00AC4D5C"/>
    <w:rsid w:val="00AC515E"/>
    <w:rsid w:val="00AC51EC"/>
    <w:rsid w:val="00AC5C7E"/>
    <w:rsid w:val="00AC5E08"/>
    <w:rsid w:val="00AC6115"/>
    <w:rsid w:val="00AC6141"/>
    <w:rsid w:val="00AC6AC6"/>
    <w:rsid w:val="00AC7C63"/>
    <w:rsid w:val="00AD009A"/>
    <w:rsid w:val="00AD0409"/>
    <w:rsid w:val="00AD0709"/>
    <w:rsid w:val="00AD0883"/>
    <w:rsid w:val="00AD0A1B"/>
    <w:rsid w:val="00AD0CDD"/>
    <w:rsid w:val="00AD0D5E"/>
    <w:rsid w:val="00AD0FBF"/>
    <w:rsid w:val="00AD17E3"/>
    <w:rsid w:val="00AD1916"/>
    <w:rsid w:val="00AD2219"/>
    <w:rsid w:val="00AD2B28"/>
    <w:rsid w:val="00AD2C8A"/>
    <w:rsid w:val="00AD31B9"/>
    <w:rsid w:val="00AD36B0"/>
    <w:rsid w:val="00AD3DF9"/>
    <w:rsid w:val="00AD4D68"/>
    <w:rsid w:val="00AD4F52"/>
    <w:rsid w:val="00AD4FC6"/>
    <w:rsid w:val="00AD510D"/>
    <w:rsid w:val="00AD5122"/>
    <w:rsid w:val="00AD52B4"/>
    <w:rsid w:val="00AD59F7"/>
    <w:rsid w:val="00AD5A14"/>
    <w:rsid w:val="00AD6231"/>
    <w:rsid w:val="00AD62A6"/>
    <w:rsid w:val="00AD62E9"/>
    <w:rsid w:val="00AD68CA"/>
    <w:rsid w:val="00AD6A98"/>
    <w:rsid w:val="00AD6D7B"/>
    <w:rsid w:val="00AD6FDC"/>
    <w:rsid w:val="00AD7140"/>
    <w:rsid w:val="00AD76F4"/>
    <w:rsid w:val="00AD7798"/>
    <w:rsid w:val="00AD7AAD"/>
    <w:rsid w:val="00AE03DD"/>
    <w:rsid w:val="00AE04AD"/>
    <w:rsid w:val="00AE09A7"/>
    <w:rsid w:val="00AE0C46"/>
    <w:rsid w:val="00AE13FF"/>
    <w:rsid w:val="00AE14E6"/>
    <w:rsid w:val="00AE14F2"/>
    <w:rsid w:val="00AE1ADE"/>
    <w:rsid w:val="00AE1C30"/>
    <w:rsid w:val="00AE228C"/>
    <w:rsid w:val="00AE22A2"/>
    <w:rsid w:val="00AE3201"/>
    <w:rsid w:val="00AE33AD"/>
    <w:rsid w:val="00AE43DE"/>
    <w:rsid w:val="00AE4555"/>
    <w:rsid w:val="00AE4588"/>
    <w:rsid w:val="00AE47EF"/>
    <w:rsid w:val="00AE4803"/>
    <w:rsid w:val="00AE487B"/>
    <w:rsid w:val="00AE4B2F"/>
    <w:rsid w:val="00AE4D95"/>
    <w:rsid w:val="00AE4F24"/>
    <w:rsid w:val="00AE5191"/>
    <w:rsid w:val="00AE51C3"/>
    <w:rsid w:val="00AE5241"/>
    <w:rsid w:val="00AE52FD"/>
    <w:rsid w:val="00AE5707"/>
    <w:rsid w:val="00AE57AD"/>
    <w:rsid w:val="00AE5CFE"/>
    <w:rsid w:val="00AE5E40"/>
    <w:rsid w:val="00AE6275"/>
    <w:rsid w:val="00AE62F7"/>
    <w:rsid w:val="00AE6781"/>
    <w:rsid w:val="00AE7051"/>
    <w:rsid w:val="00AE7329"/>
    <w:rsid w:val="00AE7609"/>
    <w:rsid w:val="00AE7B44"/>
    <w:rsid w:val="00AE7C58"/>
    <w:rsid w:val="00AF03A2"/>
    <w:rsid w:val="00AF0424"/>
    <w:rsid w:val="00AF0468"/>
    <w:rsid w:val="00AF0630"/>
    <w:rsid w:val="00AF064D"/>
    <w:rsid w:val="00AF06B3"/>
    <w:rsid w:val="00AF1730"/>
    <w:rsid w:val="00AF24AF"/>
    <w:rsid w:val="00AF25FE"/>
    <w:rsid w:val="00AF2752"/>
    <w:rsid w:val="00AF32B0"/>
    <w:rsid w:val="00AF3C1E"/>
    <w:rsid w:val="00AF454C"/>
    <w:rsid w:val="00AF4C5A"/>
    <w:rsid w:val="00AF4CA5"/>
    <w:rsid w:val="00AF4D8C"/>
    <w:rsid w:val="00AF4E00"/>
    <w:rsid w:val="00AF55AA"/>
    <w:rsid w:val="00AF561F"/>
    <w:rsid w:val="00AF60EC"/>
    <w:rsid w:val="00AF610B"/>
    <w:rsid w:val="00AF67EC"/>
    <w:rsid w:val="00AF6A7A"/>
    <w:rsid w:val="00AF72FB"/>
    <w:rsid w:val="00AF7978"/>
    <w:rsid w:val="00AF79F6"/>
    <w:rsid w:val="00AF7B65"/>
    <w:rsid w:val="00AF7B8D"/>
    <w:rsid w:val="00AF7C83"/>
    <w:rsid w:val="00AF7D75"/>
    <w:rsid w:val="00B005CD"/>
    <w:rsid w:val="00B0082B"/>
    <w:rsid w:val="00B00D56"/>
    <w:rsid w:val="00B017FD"/>
    <w:rsid w:val="00B01B1F"/>
    <w:rsid w:val="00B01C0A"/>
    <w:rsid w:val="00B01D71"/>
    <w:rsid w:val="00B01FC6"/>
    <w:rsid w:val="00B01FE6"/>
    <w:rsid w:val="00B0204A"/>
    <w:rsid w:val="00B0208C"/>
    <w:rsid w:val="00B02DAB"/>
    <w:rsid w:val="00B0303A"/>
    <w:rsid w:val="00B039BE"/>
    <w:rsid w:val="00B03AA3"/>
    <w:rsid w:val="00B03AAA"/>
    <w:rsid w:val="00B03C8C"/>
    <w:rsid w:val="00B03CCD"/>
    <w:rsid w:val="00B04160"/>
    <w:rsid w:val="00B04285"/>
    <w:rsid w:val="00B0454A"/>
    <w:rsid w:val="00B04B6F"/>
    <w:rsid w:val="00B04BCD"/>
    <w:rsid w:val="00B05196"/>
    <w:rsid w:val="00B0536A"/>
    <w:rsid w:val="00B05BF9"/>
    <w:rsid w:val="00B05CA7"/>
    <w:rsid w:val="00B05D8D"/>
    <w:rsid w:val="00B05ECD"/>
    <w:rsid w:val="00B05FC1"/>
    <w:rsid w:val="00B06130"/>
    <w:rsid w:val="00B06750"/>
    <w:rsid w:val="00B069F1"/>
    <w:rsid w:val="00B06D6B"/>
    <w:rsid w:val="00B06FD4"/>
    <w:rsid w:val="00B070B4"/>
    <w:rsid w:val="00B07229"/>
    <w:rsid w:val="00B073CF"/>
    <w:rsid w:val="00B07484"/>
    <w:rsid w:val="00B076BA"/>
    <w:rsid w:val="00B07D63"/>
    <w:rsid w:val="00B07E37"/>
    <w:rsid w:val="00B1001B"/>
    <w:rsid w:val="00B104EB"/>
    <w:rsid w:val="00B10754"/>
    <w:rsid w:val="00B114CE"/>
    <w:rsid w:val="00B11A4F"/>
    <w:rsid w:val="00B11B05"/>
    <w:rsid w:val="00B120BD"/>
    <w:rsid w:val="00B12469"/>
    <w:rsid w:val="00B12571"/>
    <w:rsid w:val="00B12CC5"/>
    <w:rsid w:val="00B12D36"/>
    <w:rsid w:val="00B131C1"/>
    <w:rsid w:val="00B13C01"/>
    <w:rsid w:val="00B13DD6"/>
    <w:rsid w:val="00B14A7E"/>
    <w:rsid w:val="00B15181"/>
    <w:rsid w:val="00B15290"/>
    <w:rsid w:val="00B15383"/>
    <w:rsid w:val="00B1556B"/>
    <w:rsid w:val="00B155F9"/>
    <w:rsid w:val="00B15FB4"/>
    <w:rsid w:val="00B16207"/>
    <w:rsid w:val="00B163AA"/>
    <w:rsid w:val="00B1687C"/>
    <w:rsid w:val="00B16ADB"/>
    <w:rsid w:val="00B16F2E"/>
    <w:rsid w:val="00B17315"/>
    <w:rsid w:val="00B1732B"/>
    <w:rsid w:val="00B17759"/>
    <w:rsid w:val="00B17A96"/>
    <w:rsid w:val="00B20209"/>
    <w:rsid w:val="00B2081D"/>
    <w:rsid w:val="00B20995"/>
    <w:rsid w:val="00B20B5A"/>
    <w:rsid w:val="00B20BA1"/>
    <w:rsid w:val="00B20F22"/>
    <w:rsid w:val="00B210D9"/>
    <w:rsid w:val="00B21522"/>
    <w:rsid w:val="00B217F3"/>
    <w:rsid w:val="00B218FA"/>
    <w:rsid w:val="00B21E79"/>
    <w:rsid w:val="00B21F73"/>
    <w:rsid w:val="00B22053"/>
    <w:rsid w:val="00B223AB"/>
    <w:rsid w:val="00B2293B"/>
    <w:rsid w:val="00B22AF4"/>
    <w:rsid w:val="00B22B44"/>
    <w:rsid w:val="00B22D88"/>
    <w:rsid w:val="00B22FFB"/>
    <w:rsid w:val="00B23321"/>
    <w:rsid w:val="00B23C7B"/>
    <w:rsid w:val="00B23D88"/>
    <w:rsid w:val="00B240EE"/>
    <w:rsid w:val="00B24730"/>
    <w:rsid w:val="00B24A69"/>
    <w:rsid w:val="00B25348"/>
    <w:rsid w:val="00B255BC"/>
    <w:rsid w:val="00B2594C"/>
    <w:rsid w:val="00B260FC"/>
    <w:rsid w:val="00B26185"/>
    <w:rsid w:val="00B2639C"/>
    <w:rsid w:val="00B26640"/>
    <w:rsid w:val="00B26D2B"/>
    <w:rsid w:val="00B2777C"/>
    <w:rsid w:val="00B27AE5"/>
    <w:rsid w:val="00B27B8E"/>
    <w:rsid w:val="00B27EE8"/>
    <w:rsid w:val="00B27F24"/>
    <w:rsid w:val="00B30231"/>
    <w:rsid w:val="00B30605"/>
    <w:rsid w:val="00B316BA"/>
    <w:rsid w:val="00B317BC"/>
    <w:rsid w:val="00B323F7"/>
    <w:rsid w:val="00B32606"/>
    <w:rsid w:val="00B32DA1"/>
    <w:rsid w:val="00B32EE9"/>
    <w:rsid w:val="00B32F1C"/>
    <w:rsid w:val="00B332CE"/>
    <w:rsid w:val="00B33504"/>
    <w:rsid w:val="00B33828"/>
    <w:rsid w:val="00B338CA"/>
    <w:rsid w:val="00B339E1"/>
    <w:rsid w:val="00B34181"/>
    <w:rsid w:val="00B3418E"/>
    <w:rsid w:val="00B343E1"/>
    <w:rsid w:val="00B34BC8"/>
    <w:rsid w:val="00B34C1F"/>
    <w:rsid w:val="00B34D9D"/>
    <w:rsid w:val="00B351AF"/>
    <w:rsid w:val="00B35231"/>
    <w:rsid w:val="00B35235"/>
    <w:rsid w:val="00B3567C"/>
    <w:rsid w:val="00B35BB0"/>
    <w:rsid w:val="00B36387"/>
    <w:rsid w:val="00B366D6"/>
    <w:rsid w:val="00B3690D"/>
    <w:rsid w:val="00B36EF5"/>
    <w:rsid w:val="00B37A83"/>
    <w:rsid w:val="00B37B9F"/>
    <w:rsid w:val="00B37CE3"/>
    <w:rsid w:val="00B37D75"/>
    <w:rsid w:val="00B4024F"/>
    <w:rsid w:val="00B405D5"/>
    <w:rsid w:val="00B40BBB"/>
    <w:rsid w:val="00B40EE1"/>
    <w:rsid w:val="00B413DC"/>
    <w:rsid w:val="00B4154F"/>
    <w:rsid w:val="00B418A9"/>
    <w:rsid w:val="00B42A82"/>
    <w:rsid w:val="00B42C6B"/>
    <w:rsid w:val="00B42F95"/>
    <w:rsid w:val="00B43A29"/>
    <w:rsid w:val="00B43AE8"/>
    <w:rsid w:val="00B44202"/>
    <w:rsid w:val="00B44559"/>
    <w:rsid w:val="00B445C5"/>
    <w:rsid w:val="00B45142"/>
    <w:rsid w:val="00B45343"/>
    <w:rsid w:val="00B45DCD"/>
    <w:rsid w:val="00B4666C"/>
    <w:rsid w:val="00B468DD"/>
    <w:rsid w:val="00B46B1C"/>
    <w:rsid w:val="00B475BD"/>
    <w:rsid w:val="00B47A4C"/>
    <w:rsid w:val="00B47C07"/>
    <w:rsid w:val="00B503B3"/>
    <w:rsid w:val="00B50525"/>
    <w:rsid w:val="00B506BF"/>
    <w:rsid w:val="00B50B6D"/>
    <w:rsid w:val="00B50C7E"/>
    <w:rsid w:val="00B50FAB"/>
    <w:rsid w:val="00B51253"/>
    <w:rsid w:val="00B51C56"/>
    <w:rsid w:val="00B521A1"/>
    <w:rsid w:val="00B5244B"/>
    <w:rsid w:val="00B52A36"/>
    <w:rsid w:val="00B52C0C"/>
    <w:rsid w:val="00B53633"/>
    <w:rsid w:val="00B53815"/>
    <w:rsid w:val="00B538E3"/>
    <w:rsid w:val="00B53CF7"/>
    <w:rsid w:val="00B5401E"/>
    <w:rsid w:val="00B5421C"/>
    <w:rsid w:val="00B5430C"/>
    <w:rsid w:val="00B5439B"/>
    <w:rsid w:val="00B546CC"/>
    <w:rsid w:val="00B548A2"/>
    <w:rsid w:val="00B548A4"/>
    <w:rsid w:val="00B555CA"/>
    <w:rsid w:val="00B55A11"/>
    <w:rsid w:val="00B55BFE"/>
    <w:rsid w:val="00B564BF"/>
    <w:rsid w:val="00B567C1"/>
    <w:rsid w:val="00B57079"/>
    <w:rsid w:val="00B57824"/>
    <w:rsid w:val="00B57FC0"/>
    <w:rsid w:val="00B6080D"/>
    <w:rsid w:val="00B60903"/>
    <w:rsid w:val="00B60FB3"/>
    <w:rsid w:val="00B61553"/>
    <w:rsid w:val="00B61953"/>
    <w:rsid w:val="00B61C27"/>
    <w:rsid w:val="00B61EC6"/>
    <w:rsid w:val="00B62014"/>
    <w:rsid w:val="00B621FC"/>
    <w:rsid w:val="00B6230D"/>
    <w:rsid w:val="00B629F2"/>
    <w:rsid w:val="00B62FEE"/>
    <w:rsid w:val="00B63C78"/>
    <w:rsid w:val="00B6428A"/>
    <w:rsid w:val="00B644D8"/>
    <w:rsid w:val="00B6479B"/>
    <w:rsid w:val="00B64D3C"/>
    <w:rsid w:val="00B64DBD"/>
    <w:rsid w:val="00B6501E"/>
    <w:rsid w:val="00B652DF"/>
    <w:rsid w:val="00B65422"/>
    <w:rsid w:val="00B6548F"/>
    <w:rsid w:val="00B65647"/>
    <w:rsid w:val="00B6569D"/>
    <w:rsid w:val="00B657B0"/>
    <w:rsid w:val="00B65CDF"/>
    <w:rsid w:val="00B65EF1"/>
    <w:rsid w:val="00B65F86"/>
    <w:rsid w:val="00B66121"/>
    <w:rsid w:val="00B66E99"/>
    <w:rsid w:val="00B67973"/>
    <w:rsid w:val="00B67B33"/>
    <w:rsid w:val="00B67E4E"/>
    <w:rsid w:val="00B67EBB"/>
    <w:rsid w:val="00B7041C"/>
    <w:rsid w:val="00B705E5"/>
    <w:rsid w:val="00B70770"/>
    <w:rsid w:val="00B708E9"/>
    <w:rsid w:val="00B70EB4"/>
    <w:rsid w:val="00B713B1"/>
    <w:rsid w:val="00B714DC"/>
    <w:rsid w:val="00B71D94"/>
    <w:rsid w:val="00B72568"/>
    <w:rsid w:val="00B72DF3"/>
    <w:rsid w:val="00B72F73"/>
    <w:rsid w:val="00B73169"/>
    <w:rsid w:val="00B73457"/>
    <w:rsid w:val="00B734D2"/>
    <w:rsid w:val="00B73541"/>
    <w:rsid w:val="00B73583"/>
    <w:rsid w:val="00B739F7"/>
    <w:rsid w:val="00B73AFB"/>
    <w:rsid w:val="00B73F21"/>
    <w:rsid w:val="00B74142"/>
    <w:rsid w:val="00B74533"/>
    <w:rsid w:val="00B74BC3"/>
    <w:rsid w:val="00B75FA4"/>
    <w:rsid w:val="00B76037"/>
    <w:rsid w:val="00B760CC"/>
    <w:rsid w:val="00B764E3"/>
    <w:rsid w:val="00B764F1"/>
    <w:rsid w:val="00B76570"/>
    <w:rsid w:val="00B76776"/>
    <w:rsid w:val="00B76ACD"/>
    <w:rsid w:val="00B76DAB"/>
    <w:rsid w:val="00B7711C"/>
    <w:rsid w:val="00B773CE"/>
    <w:rsid w:val="00B7752E"/>
    <w:rsid w:val="00B777FB"/>
    <w:rsid w:val="00B8057B"/>
    <w:rsid w:val="00B80614"/>
    <w:rsid w:val="00B806D7"/>
    <w:rsid w:val="00B808E2"/>
    <w:rsid w:val="00B80EF1"/>
    <w:rsid w:val="00B814A3"/>
    <w:rsid w:val="00B81512"/>
    <w:rsid w:val="00B81892"/>
    <w:rsid w:val="00B819CC"/>
    <w:rsid w:val="00B81AD4"/>
    <w:rsid w:val="00B81DEB"/>
    <w:rsid w:val="00B8274F"/>
    <w:rsid w:val="00B82C50"/>
    <w:rsid w:val="00B833C0"/>
    <w:rsid w:val="00B83476"/>
    <w:rsid w:val="00B83698"/>
    <w:rsid w:val="00B83CF1"/>
    <w:rsid w:val="00B83F8A"/>
    <w:rsid w:val="00B84258"/>
    <w:rsid w:val="00B8443B"/>
    <w:rsid w:val="00B84BC1"/>
    <w:rsid w:val="00B84D0B"/>
    <w:rsid w:val="00B84D67"/>
    <w:rsid w:val="00B84F28"/>
    <w:rsid w:val="00B85B86"/>
    <w:rsid w:val="00B8622E"/>
    <w:rsid w:val="00B86827"/>
    <w:rsid w:val="00B868A4"/>
    <w:rsid w:val="00B869AD"/>
    <w:rsid w:val="00B86D78"/>
    <w:rsid w:val="00B87202"/>
    <w:rsid w:val="00B87AD0"/>
    <w:rsid w:val="00B90605"/>
    <w:rsid w:val="00B90641"/>
    <w:rsid w:val="00B91557"/>
    <w:rsid w:val="00B91B0A"/>
    <w:rsid w:val="00B91E1A"/>
    <w:rsid w:val="00B92080"/>
    <w:rsid w:val="00B92237"/>
    <w:rsid w:val="00B923B2"/>
    <w:rsid w:val="00B92D7C"/>
    <w:rsid w:val="00B932E9"/>
    <w:rsid w:val="00B93687"/>
    <w:rsid w:val="00B93B16"/>
    <w:rsid w:val="00B93D9A"/>
    <w:rsid w:val="00B9467F"/>
    <w:rsid w:val="00B94821"/>
    <w:rsid w:val="00B94D1F"/>
    <w:rsid w:val="00B95925"/>
    <w:rsid w:val="00B9630F"/>
    <w:rsid w:val="00B96846"/>
    <w:rsid w:val="00B96FAC"/>
    <w:rsid w:val="00B97BB2"/>
    <w:rsid w:val="00BA01BE"/>
    <w:rsid w:val="00BA04F5"/>
    <w:rsid w:val="00BA0546"/>
    <w:rsid w:val="00BA10B5"/>
    <w:rsid w:val="00BA1322"/>
    <w:rsid w:val="00BA1450"/>
    <w:rsid w:val="00BA14C7"/>
    <w:rsid w:val="00BA1A55"/>
    <w:rsid w:val="00BA1FCD"/>
    <w:rsid w:val="00BA20C4"/>
    <w:rsid w:val="00BA2415"/>
    <w:rsid w:val="00BA2567"/>
    <w:rsid w:val="00BA25B6"/>
    <w:rsid w:val="00BA278E"/>
    <w:rsid w:val="00BA28B9"/>
    <w:rsid w:val="00BA3364"/>
    <w:rsid w:val="00BA3733"/>
    <w:rsid w:val="00BA38D2"/>
    <w:rsid w:val="00BA3BAE"/>
    <w:rsid w:val="00BA45BA"/>
    <w:rsid w:val="00BA46F4"/>
    <w:rsid w:val="00BA4827"/>
    <w:rsid w:val="00BA497D"/>
    <w:rsid w:val="00BA4FD3"/>
    <w:rsid w:val="00BA545F"/>
    <w:rsid w:val="00BA564F"/>
    <w:rsid w:val="00BA5BCF"/>
    <w:rsid w:val="00BA5C38"/>
    <w:rsid w:val="00BA5D2A"/>
    <w:rsid w:val="00BA6263"/>
    <w:rsid w:val="00BA64F2"/>
    <w:rsid w:val="00BA6708"/>
    <w:rsid w:val="00BA6CF0"/>
    <w:rsid w:val="00BA75C8"/>
    <w:rsid w:val="00BA7799"/>
    <w:rsid w:val="00BA7A2B"/>
    <w:rsid w:val="00BA7FBC"/>
    <w:rsid w:val="00BB0246"/>
    <w:rsid w:val="00BB0756"/>
    <w:rsid w:val="00BB0793"/>
    <w:rsid w:val="00BB08E5"/>
    <w:rsid w:val="00BB0BAF"/>
    <w:rsid w:val="00BB0BFC"/>
    <w:rsid w:val="00BB0EFB"/>
    <w:rsid w:val="00BB1051"/>
    <w:rsid w:val="00BB137B"/>
    <w:rsid w:val="00BB13B2"/>
    <w:rsid w:val="00BB18E8"/>
    <w:rsid w:val="00BB208B"/>
    <w:rsid w:val="00BB21D2"/>
    <w:rsid w:val="00BB2372"/>
    <w:rsid w:val="00BB23EF"/>
    <w:rsid w:val="00BB27D1"/>
    <w:rsid w:val="00BB2B4B"/>
    <w:rsid w:val="00BB2E6C"/>
    <w:rsid w:val="00BB2E78"/>
    <w:rsid w:val="00BB3066"/>
    <w:rsid w:val="00BB3630"/>
    <w:rsid w:val="00BB38E4"/>
    <w:rsid w:val="00BB38F1"/>
    <w:rsid w:val="00BB3F36"/>
    <w:rsid w:val="00BB4111"/>
    <w:rsid w:val="00BB4127"/>
    <w:rsid w:val="00BB412E"/>
    <w:rsid w:val="00BB4331"/>
    <w:rsid w:val="00BB43A7"/>
    <w:rsid w:val="00BB44B6"/>
    <w:rsid w:val="00BB4864"/>
    <w:rsid w:val="00BB4877"/>
    <w:rsid w:val="00BB532F"/>
    <w:rsid w:val="00BB5F72"/>
    <w:rsid w:val="00BB63B6"/>
    <w:rsid w:val="00BB67AF"/>
    <w:rsid w:val="00BB67FE"/>
    <w:rsid w:val="00BB6D24"/>
    <w:rsid w:val="00BB6F7F"/>
    <w:rsid w:val="00BB6F92"/>
    <w:rsid w:val="00BB717D"/>
    <w:rsid w:val="00BB7421"/>
    <w:rsid w:val="00BB7CB5"/>
    <w:rsid w:val="00BC07C6"/>
    <w:rsid w:val="00BC09EA"/>
    <w:rsid w:val="00BC0C38"/>
    <w:rsid w:val="00BC19DB"/>
    <w:rsid w:val="00BC1D7F"/>
    <w:rsid w:val="00BC1EEB"/>
    <w:rsid w:val="00BC2092"/>
    <w:rsid w:val="00BC20A2"/>
    <w:rsid w:val="00BC2289"/>
    <w:rsid w:val="00BC2329"/>
    <w:rsid w:val="00BC2485"/>
    <w:rsid w:val="00BC2557"/>
    <w:rsid w:val="00BC2947"/>
    <w:rsid w:val="00BC2A4F"/>
    <w:rsid w:val="00BC2C21"/>
    <w:rsid w:val="00BC3097"/>
    <w:rsid w:val="00BC32C4"/>
    <w:rsid w:val="00BC33E4"/>
    <w:rsid w:val="00BC344D"/>
    <w:rsid w:val="00BC390A"/>
    <w:rsid w:val="00BC3F09"/>
    <w:rsid w:val="00BC3FAB"/>
    <w:rsid w:val="00BC44C3"/>
    <w:rsid w:val="00BC47B3"/>
    <w:rsid w:val="00BC502B"/>
    <w:rsid w:val="00BC50A0"/>
    <w:rsid w:val="00BC535B"/>
    <w:rsid w:val="00BC536E"/>
    <w:rsid w:val="00BC53C0"/>
    <w:rsid w:val="00BC5A2B"/>
    <w:rsid w:val="00BC6036"/>
    <w:rsid w:val="00BC6690"/>
    <w:rsid w:val="00BC671C"/>
    <w:rsid w:val="00BC69ED"/>
    <w:rsid w:val="00BC6C5D"/>
    <w:rsid w:val="00BC6EFE"/>
    <w:rsid w:val="00BC7B8A"/>
    <w:rsid w:val="00BC7CD2"/>
    <w:rsid w:val="00BC7E0C"/>
    <w:rsid w:val="00BD032B"/>
    <w:rsid w:val="00BD080A"/>
    <w:rsid w:val="00BD0998"/>
    <w:rsid w:val="00BD0CB0"/>
    <w:rsid w:val="00BD1179"/>
    <w:rsid w:val="00BD11FC"/>
    <w:rsid w:val="00BD124A"/>
    <w:rsid w:val="00BD128F"/>
    <w:rsid w:val="00BD1884"/>
    <w:rsid w:val="00BD29FE"/>
    <w:rsid w:val="00BD2B26"/>
    <w:rsid w:val="00BD2E60"/>
    <w:rsid w:val="00BD2ED6"/>
    <w:rsid w:val="00BD2EEB"/>
    <w:rsid w:val="00BD32E8"/>
    <w:rsid w:val="00BD386A"/>
    <w:rsid w:val="00BD395B"/>
    <w:rsid w:val="00BD3A10"/>
    <w:rsid w:val="00BD3C96"/>
    <w:rsid w:val="00BD4E26"/>
    <w:rsid w:val="00BD52DB"/>
    <w:rsid w:val="00BD53B1"/>
    <w:rsid w:val="00BD55AD"/>
    <w:rsid w:val="00BD589D"/>
    <w:rsid w:val="00BD5A81"/>
    <w:rsid w:val="00BD5D72"/>
    <w:rsid w:val="00BD681C"/>
    <w:rsid w:val="00BD6A09"/>
    <w:rsid w:val="00BD70AE"/>
    <w:rsid w:val="00BD713C"/>
    <w:rsid w:val="00BD74DE"/>
    <w:rsid w:val="00BD7B22"/>
    <w:rsid w:val="00BD7C9C"/>
    <w:rsid w:val="00BE01C1"/>
    <w:rsid w:val="00BE059E"/>
    <w:rsid w:val="00BE0783"/>
    <w:rsid w:val="00BE0804"/>
    <w:rsid w:val="00BE0A90"/>
    <w:rsid w:val="00BE0D0C"/>
    <w:rsid w:val="00BE12DA"/>
    <w:rsid w:val="00BE1417"/>
    <w:rsid w:val="00BE14CC"/>
    <w:rsid w:val="00BE15A0"/>
    <w:rsid w:val="00BE181F"/>
    <w:rsid w:val="00BE197F"/>
    <w:rsid w:val="00BE1CE9"/>
    <w:rsid w:val="00BE1EEE"/>
    <w:rsid w:val="00BE1FD6"/>
    <w:rsid w:val="00BE23C4"/>
    <w:rsid w:val="00BE2EF8"/>
    <w:rsid w:val="00BE3114"/>
    <w:rsid w:val="00BE361A"/>
    <w:rsid w:val="00BE379B"/>
    <w:rsid w:val="00BE3916"/>
    <w:rsid w:val="00BE3A15"/>
    <w:rsid w:val="00BE3FA7"/>
    <w:rsid w:val="00BE4340"/>
    <w:rsid w:val="00BE43D5"/>
    <w:rsid w:val="00BE4504"/>
    <w:rsid w:val="00BE4778"/>
    <w:rsid w:val="00BE47BE"/>
    <w:rsid w:val="00BE561A"/>
    <w:rsid w:val="00BE5ACB"/>
    <w:rsid w:val="00BE5D94"/>
    <w:rsid w:val="00BE6B98"/>
    <w:rsid w:val="00BE6F20"/>
    <w:rsid w:val="00BE6F46"/>
    <w:rsid w:val="00BE7917"/>
    <w:rsid w:val="00BE792E"/>
    <w:rsid w:val="00BE7C16"/>
    <w:rsid w:val="00BE7FAD"/>
    <w:rsid w:val="00BE7FCE"/>
    <w:rsid w:val="00BF005A"/>
    <w:rsid w:val="00BF05D9"/>
    <w:rsid w:val="00BF0A12"/>
    <w:rsid w:val="00BF0EC0"/>
    <w:rsid w:val="00BF1668"/>
    <w:rsid w:val="00BF1B0B"/>
    <w:rsid w:val="00BF23A9"/>
    <w:rsid w:val="00BF26A9"/>
    <w:rsid w:val="00BF2BD5"/>
    <w:rsid w:val="00BF2E1D"/>
    <w:rsid w:val="00BF2E92"/>
    <w:rsid w:val="00BF3F4D"/>
    <w:rsid w:val="00BF45AC"/>
    <w:rsid w:val="00BF46CC"/>
    <w:rsid w:val="00BF4A4F"/>
    <w:rsid w:val="00BF52D2"/>
    <w:rsid w:val="00BF536C"/>
    <w:rsid w:val="00BF55E4"/>
    <w:rsid w:val="00BF5678"/>
    <w:rsid w:val="00BF5ECE"/>
    <w:rsid w:val="00BF5FAC"/>
    <w:rsid w:val="00BF6496"/>
    <w:rsid w:val="00BF6A47"/>
    <w:rsid w:val="00BF702E"/>
    <w:rsid w:val="00BF7093"/>
    <w:rsid w:val="00BF7514"/>
    <w:rsid w:val="00BF769C"/>
    <w:rsid w:val="00BF7727"/>
    <w:rsid w:val="00BF785A"/>
    <w:rsid w:val="00BF790F"/>
    <w:rsid w:val="00C0000F"/>
    <w:rsid w:val="00C0040D"/>
    <w:rsid w:val="00C008FD"/>
    <w:rsid w:val="00C01344"/>
    <w:rsid w:val="00C013DA"/>
    <w:rsid w:val="00C0147E"/>
    <w:rsid w:val="00C01743"/>
    <w:rsid w:val="00C01880"/>
    <w:rsid w:val="00C01971"/>
    <w:rsid w:val="00C01C6B"/>
    <w:rsid w:val="00C024B8"/>
    <w:rsid w:val="00C02651"/>
    <w:rsid w:val="00C0271E"/>
    <w:rsid w:val="00C029C4"/>
    <w:rsid w:val="00C03E56"/>
    <w:rsid w:val="00C04025"/>
    <w:rsid w:val="00C046CB"/>
    <w:rsid w:val="00C046FA"/>
    <w:rsid w:val="00C04B2E"/>
    <w:rsid w:val="00C04CDA"/>
    <w:rsid w:val="00C05420"/>
    <w:rsid w:val="00C05738"/>
    <w:rsid w:val="00C05819"/>
    <w:rsid w:val="00C059B2"/>
    <w:rsid w:val="00C05AB0"/>
    <w:rsid w:val="00C06635"/>
    <w:rsid w:val="00C06794"/>
    <w:rsid w:val="00C069D0"/>
    <w:rsid w:val="00C06C93"/>
    <w:rsid w:val="00C07143"/>
    <w:rsid w:val="00C07BD2"/>
    <w:rsid w:val="00C10318"/>
    <w:rsid w:val="00C1064E"/>
    <w:rsid w:val="00C10897"/>
    <w:rsid w:val="00C108C5"/>
    <w:rsid w:val="00C10AF5"/>
    <w:rsid w:val="00C113B1"/>
    <w:rsid w:val="00C11E20"/>
    <w:rsid w:val="00C11E2D"/>
    <w:rsid w:val="00C11F78"/>
    <w:rsid w:val="00C12229"/>
    <w:rsid w:val="00C1241B"/>
    <w:rsid w:val="00C12B49"/>
    <w:rsid w:val="00C1389A"/>
    <w:rsid w:val="00C14057"/>
    <w:rsid w:val="00C140AA"/>
    <w:rsid w:val="00C14516"/>
    <w:rsid w:val="00C14A33"/>
    <w:rsid w:val="00C14A70"/>
    <w:rsid w:val="00C1540E"/>
    <w:rsid w:val="00C15428"/>
    <w:rsid w:val="00C15ACB"/>
    <w:rsid w:val="00C15F53"/>
    <w:rsid w:val="00C17055"/>
    <w:rsid w:val="00C1734F"/>
    <w:rsid w:val="00C17436"/>
    <w:rsid w:val="00C1766F"/>
    <w:rsid w:val="00C17AFF"/>
    <w:rsid w:val="00C17E00"/>
    <w:rsid w:val="00C20116"/>
    <w:rsid w:val="00C2028D"/>
    <w:rsid w:val="00C2062A"/>
    <w:rsid w:val="00C208FB"/>
    <w:rsid w:val="00C20C95"/>
    <w:rsid w:val="00C215EA"/>
    <w:rsid w:val="00C21766"/>
    <w:rsid w:val="00C21E5B"/>
    <w:rsid w:val="00C22266"/>
    <w:rsid w:val="00C227C4"/>
    <w:rsid w:val="00C22D8D"/>
    <w:rsid w:val="00C22E73"/>
    <w:rsid w:val="00C234DD"/>
    <w:rsid w:val="00C235D2"/>
    <w:rsid w:val="00C23EAC"/>
    <w:rsid w:val="00C23ED8"/>
    <w:rsid w:val="00C23F48"/>
    <w:rsid w:val="00C23F86"/>
    <w:rsid w:val="00C2449E"/>
    <w:rsid w:val="00C24A8C"/>
    <w:rsid w:val="00C24FF2"/>
    <w:rsid w:val="00C25272"/>
    <w:rsid w:val="00C25314"/>
    <w:rsid w:val="00C255C0"/>
    <w:rsid w:val="00C256F3"/>
    <w:rsid w:val="00C25C56"/>
    <w:rsid w:val="00C26720"/>
    <w:rsid w:val="00C26A29"/>
    <w:rsid w:val="00C26B59"/>
    <w:rsid w:val="00C26C0A"/>
    <w:rsid w:val="00C26DB9"/>
    <w:rsid w:val="00C26DDF"/>
    <w:rsid w:val="00C27281"/>
    <w:rsid w:val="00C27339"/>
    <w:rsid w:val="00C27430"/>
    <w:rsid w:val="00C277AF"/>
    <w:rsid w:val="00C27C0A"/>
    <w:rsid w:val="00C27D08"/>
    <w:rsid w:val="00C27D4E"/>
    <w:rsid w:val="00C27D81"/>
    <w:rsid w:val="00C30144"/>
    <w:rsid w:val="00C303BE"/>
    <w:rsid w:val="00C307BC"/>
    <w:rsid w:val="00C3095D"/>
    <w:rsid w:val="00C309C4"/>
    <w:rsid w:val="00C309CD"/>
    <w:rsid w:val="00C324A4"/>
    <w:rsid w:val="00C324AC"/>
    <w:rsid w:val="00C32867"/>
    <w:rsid w:val="00C32A5B"/>
    <w:rsid w:val="00C32DFB"/>
    <w:rsid w:val="00C32FF3"/>
    <w:rsid w:val="00C3324B"/>
    <w:rsid w:val="00C333D9"/>
    <w:rsid w:val="00C3356F"/>
    <w:rsid w:val="00C33B57"/>
    <w:rsid w:val="00C33B8B"/>
    <w:rsid w:val="00C34251"/>
    <w:rsid w:val="00C3436E"/>
    <w:rsid w:val="00C3448E"/>
    <w:rsid w:val="00C34DC5"/>
    <w:rsid w:val="00C34F4F"/>
    <w:rsid w:val="00C34FE1"/>
    <w:rsid w:val="00C350BF"/>
    <w:rsid w:val="00C35B1B"/>
    <w:rsid w:val="00C36443"/>
    <w:rsid w:val="00C368E3"/>
    <w:rsid w:val="00C36C0B"/>
    <w:rsid w:val="00C37003"/>
    <w:rsid w:val="00C3719E"/>
    <w:rsid w:val="00C371A7"/>
    <w:rsid w:val="00C37267"/>
    <w:rsid w:val="00C372FB"/>
    <w:rsid w:val="00C37902"/>
    <w:rsid w:val="00C37AFA"/>
    <w:rsid w:val="00C37B1D"/>
    <w:rsid w:val="00C41181"/>
    <w:rsid w:val="00C41230"/>
    <w:rsid w:val="00C412BA"/>
    <w:rsid w:val="00C41514"/>
    <w:rsid w:val="00C41CC4"/>
    <w:rsid w:val="00C4231D"/>
    <w:rsid w:val="00C42579"/>
    <w:rsid w:val="00C42708"/>
    <w:rsid w:val="00C42CFB"/>
    <w:rsid w:val="00C43058"/>
    <w:rsid w:val="00C432F1"/>
    <w:rsid w:val="00C4348B"/>
    <w:rsid w:val="00C43907"/>
    <w:rsid w:val="00C439F5"/>
    <w:rsid w:val="00C446FC"/>
    <w:rsid w:val="00C44836"/>
    <w:rsid w:val="00C44D70"/>
    <w:rsid w:val="00C44F50"/>
    <w:rsid w:val="00C45035"/>
    <w:rsid w:val="00C450A1"/>
    <w:rsid w:val="00C453AF"/>
    <w:rsid w:val="00C45AA8"/>
    <w:rsid w:val="00C45B57"/>
    <w:rsid w:val="00C45DAC"/>
    <w:rsid w:val="00C46322"/>
    <w:rsid w:val="00C46725"/>
    <w:rsid w:val="00C46896"/>
    <w:rsid w:val="00C4726E"/>
    <w:rsid w:val="00C47780"/>
    <w:rsid w:val="00C478C6"/>
    <w:rsid w:val="00C47B6C"/>
    <w:rsid w:val="00C47F5A"/>
    <w:rsid w:val="00C506C9"/>
    <w:rsid w:val="00C506FC"/>
    <w:rsid w:val="00C5076B"/>
    <w:rsid w:val="00C50C2E"/>
    <w:rsid w:val="00C50C4C"/>
    <w:rsid w:val="00C511B7"/>
    <w:rsid w:val="00C51D89"/>
    <w:rsid w:val="00C52108"/>
    <w:rsid w:val="00C5243F"/>
    <w:rsid w:val="00C524D5"/>
    <w:rsid w:val="00C528ED"/>
    <w:rsid w:val="00C52A2A"/>
    <w:rsid w:val="00C52D04"/>
    <w:rsid w:val="00C52FAF"/>
    <w:rsid w:val="00C53417"/>
    <w:rsid w:val="00C53455"/>
    <w:rsid w:val="00C53A8B"/>
    <w:rsid w:val="00C53B9C"/>
    <w:rsid w:val="00C53F57"/>
    <w:rsid w:val="00C54685"/>
    <w:rsid w:val="00C54C50"/>
    <w:rsid w:val="00C55455"/>
    <w:rsid w:val="00C5597A"/>
    <w:rsid w:val="00C56B53"/>
    <w:rsid w:val="00C56D16"/>
    <w:rsid w:val="00C56D6C"/>
    <w:rsid w:val="00C572A7"/>
    <w:rsid w:val="00C57690"/>
    <w:rsid w:val="00C57693"/>
    <w:rsid w:val="00C6015C"/>
    <w:rsid w:val="00C606F2"/>
    <w:rsid w:val="00C60A3E"/>
    <w:rsid w:val="00C60E1A"/>
    <w:rsid w:val="00C61201"/>
    <w:rsid w:val="00C61773"/>
    <w:rsid w:val="00C618EA"/>
    <w:rsid w:val="00C61DFD"/>
    <w:rsid w:val="00C61E9F"/>
    <w:rsid w:val="00C62564"/>
    <w:rsid w:val="00C62735"/>
    <w:rsid w:val="00C62A6A"/>
    <w:rsid w:val="00C62D8B"/>
    <w:rsid w:val="00C63021"/>
    <w:rsid w:val="00C6304D"/>
    <w:rsid w:val="00C633FF"/>
    <w:rsid w:val="00C634EF"/>
    <w:rsid w:val="00C63AAE"/>
    <w:rsid w:val="00C63CC4"/>
    <w:rsid w:val="00C63D75"/>
    <w:rsid w:val="00C63E59"/>
    <w:rsid w:val="00C642AC"/>
    <w:rsid w:val="00C64944"/>
    <w:rsid w:val="00C64D25"/>
    <w:rsid w:val="00C64D9B"/>
    <w:rsid w:val="00C65289"/>
    <w:rsid w:val="00C655CA"/>
    <w:rsid w:val="00C65707"/>
    <w:rsid w:val="00C65DD8"/>
    <w:rsid w:val="00C67008"/>
    <w:rsid w:val="00C67457"/>
    <w:rsid w:val="00C67854"/>
    <w:rsid w:val="00C67942"/>
    <w:rsid w:val="00C67D77"/>
    <w:rsid w:val="00C70150"/>
    <w:rsid w:val="00C7045E"/>
    <w:rsid w:val="00C70AA8"/>
    <w:rsid w:val="00C70B7B"/>
    <w:rsid w:val="00C713CC"/>
    <w:rsid w:val="00C71939"/>
    <w:rsid w:val="00C71AE6"/>
    <w:rsid w:val="00C71C30"/>
    <w:rsid w:val="00C71D6C"/>
    <w:rsid w:val="00C737AE"/>
    <w:rsid w:val="00C740F7"/>
    <w:rsid w:val="00C74511"/>
    <w:rsid w:val="00C74E5F"/>
    <w:rsid w:val="00C74F10"/>
    <w:rsid w:val="00C750E3"/>
    <w:rsid w:val="00C750F3"/>
    <w:rsid w:val="00C752F5"/>
    <w:rsid w:val="00C764EC"/>
    <w:rsid w:val="00C768D3"/>
    <w:rsid w:val="00C769C0"/>
    <w:rsid w:val="00C769D1"/>
    <w:rsid w:val="00C76D69"/>
    <w:rsid w:val="00C77496"/>
    <w:rsid w:val="00C77C61"/>
    <w:rsid w:val="00C801B0"/>
    <w:rsid w:val="00C803D0"/>
    <w:rsid w:val="00C803DE"/>
    <w:rsid w:val="00C80821"/>
    <w:rsid w:val="00C8095B"/>
    <w:rsid w:val="00C80AEE"/>
    <w:rsid w:val="00C80CD6"/>
    <w:rsid w:val="00C80D3B"/>
    <w:rsid w:val="00C80F6E"/>
    <w:rsid w:val="00C81628"/>
    <w:rsid w:val="00C82199"/>
    <w:rsid w:val="00C82992"/>
    <w:rsid w:val="00C83697"/>
    <w:rsid w:val="00C83B1E"/>
    <w:rsid w:val="00C845C5"/>
    <w:rsid w:val="00C84691"/>
    <w:rsid w:val="00C85749"/>
    <w:rsid w:val="00C85C5D"/>
    <w:rsid w:val="00C86396"/>
    <w:rsid w:val="00C865F1"/>
    <w:rsid w:val="00C86B89"/>
    <w:rsid w:val="00C86BBD"/>
    <w:rsid w:val="00C87E69"/>
    <w:rsid w:val="00C90254"/>
    <w:rsid w:val="00C90356"/>
    <w:rsid w:val="00C90402"/>
    <w:rsid w:val="00C90664"/>
    <w:rsid w:val="00C90871"/>
    <w:rsid w:val="00C91223"/>
    <w:rsid w:val="00C91C6F"/>
    <w:rsid w:val="00C9235D"/>
    <w:rsid w:val="00C9258B"/>
    <w:rsid w:val="00C92D68"/>
    <w:rsid w:val="00C92E96"/>
    <w:rsid w:val="00C92EFA"/>
    <w:rsid w:val="00C93473"/>
    <w:rsid w:val="00C93974"/>
    <w:rsid w:val="00C93B5D"/>
    <w:rsid w:val="00C9434A"/>
    <w:rsid w:val="00C943F2"/>
    <w:rsid w:val="00C949F7"/>
    <w:rsid w:val="00C94B22"/>
    <w:rsid w:val="00C94EFB"/>
    <w:rsid w:val="00C94FF2"/>
    <w:rsid w:val="00C950B7"/>
    <w:rsid w:val="00C9606B"/>
    <w:rsid w:val="00C96170"/>
    <w:rsid w:val="00C966FC"/>
    <w:rsid w:val="00C96C63"/>
    <w:rsid w:val="00C97068"/>
    <w:rsid w:val="00C9736F"/>
    <w:rsid w:val="00C97545"/>
    <w:rsid w:val="00C9782C"/>
    <w:rsid w:val="00C979CF"/>
    <w:rsid w:val="00C97AEB"/>
    <w:rsid w:val="00CA01D8"/>
    <w:rsid w:val="00CA02FB"/>
    <w:rsid w:val="00CA036F"/>
    <w:rsid w:val="00CA1437"/>
    <w:rsid w:val="00CA1513"/>
    <w:rsid w:val="00CA16B2"/>
    <w:rsid w:val="00CA1E88"/>
    <w:rsid w:val="00CA1EE7"/>
    <w:rsid w:val="00CA2F62"/>
    <w:rsid w:val="00CA35B2"/>
    <w:rsid w:val="00CA39B7"/>
    <w:rsid w:val="00CA3AD2"/>
    <w:rsid w:val="00CA4504"/>
    <w:rsid w:val="00CA4818"/>
    <w:rsid w:val="00CA4AA4"/>
    <w:rsid w:val="00CA4E4B"/>
    <w:rsid w:val="00CA4E7F"/>
    <w:rsid w:val="00CA4F8F"/>
    <w:rsid w:val="00CA50E2"/>
    <w:rsid w:val="00CA5328"/>
    <w:rsid w:val="00CA5435"/>
    <w:rsid w:val="00CA5C23"/>
    <w:rsid w:val="00CA61F5"/>
    <w:rsid w:val="00CA658F"/>
    <w:rsid w:val="00CA65F7"/>
    <w:rsid w:val="00CA667F"/>
    <w:rsid w:val="00CA67D6"/>
    <w:rsid w:val="00CA67E0"/>
    <w:rsid w:val="00CA6EAE"/>
    <w:rsid w:val="00CA70BE"/>
    <w:rsid w:val="00CA789D"/>
    <w:rsid w:val="00CA7D26"/>
    <w:rsid w:val="00CB0545"/>
    <w:rsid w:val="00CB0710"/>
    <w:rsid w:val="00CB094E"/>
    <w:rsid w:val="00CB10F5"/>
    <w:rsid w:val="00CB1881"/>
    <w:rsid w:val="00CB1F4D"/>
    <w:rsid w:val="00CB2291"/>
    <w:rsid w:val="00CB27AE"/>
    <w:rsid w:val="00CB28B3"/>
    <w:rsid w:val="00CB2DC6"/>
    <w:rsid w:val="00CB2E3D"/>
    <w:rsid w:val="00CB2EA4"/>
    <w:rsid w:val="00CB2FA2"/>
    <w:rsid w:val="00CB3069"/>
    <w:rsid w:val="00CB321E"/>
    <w:rsid w:val="00CB38AC"/>
    <w:rsid w:val="00CB38ED"/>
    <w:rsid w:val="00CB3923"/>
    <w:rsid w:val="00CB3A75"/>
    <w:rsid w:val="00CB4496"/>
    <w:rsid w:val="00CB469E"/>
    <w:rsid w:val="00CB4F4A"/>
    <w:rsid w:val="00CB50D7"/>
    <w:rsid w:val="00CB5348"/>
    <w:rsid w:val="00CB5A7D"/>
    <w:rsid w:val="00CB5D38"/>
    <w:rsid w:val="00CB5F64"/>
    <w:rsid w:val="00CB603E"/>
    <w:rsid w:val="00CB604A"/>
    <w:rsid w:val="00CB6154"/>
    <w:rsid w:val="00CB63D6"/>
    <w:rsid w:val="00CB695E"/>
    <w:rsid w:val="00CB6C6F"/>
    <w:rsid w:val="00CB6C94"/>
    <w:rsid w:val="00CB7141"/>
    <w:rsid w:val="00CB745C"/>
    <w:rsid w:val="00CB74E4"/>
    <w:rsid w:val="00CB78AE"/>
    <w:rsid w:val="00CB7B73"/>
    <w:rsid w:val="00CC08DB"/>
    <w:rsid w:val="00CC0CD1"/>
    <w:rsid w:val="00CC14BB"/>
    <w:rsid w:val="00CC1759"/>
    <w:rsid w:val="00CC18C4"/>
    <w:rsid w:val="00CC1B03"/>
    <w:rsid w:val="00CC1C20"/>
    <w:rsid w:val="00CC1C5C"/>
    <w:rsid w:val="00CC1D3F"/>
    <w:rsid w:val="00CC268D"/>
    <w:rsid w:val="00CC2976"/>
    <w:rsid w:val="00CC2F55"/>
    <w:rsid w:val="00CC39AE"/>
    <w:rsid w:val="00CC3B16"/>
    <w:rsid w:val="00CC4058"/>
    <w:rsid w:val="00CC40BC"/>
    <w:rsid w:val="00CC41BF"/>
    <w:rsid w:val="00CC41F6"/>
    <w:rsid w:val="00CC421B"/>
    <w:rsid w:val="00CC42FA"/>
    <w:rsid w:val="00CC4346"/>
    <w:rsid w:val="00CC45FD"/>
    <w:rsid w:val="00CC4958"/>
    <w:rsid w:val="00CC4CEE"/>
    <w:rsid w:val="00CC4E60"/>
    <w:rsid w:val="00CC524D"/>
    <w:rsid w:val="00CC536C"/>
    <w:rsid w:val="00CC5373"/>
    <w:rsid w:val="00CC5414"/>
    <w:rsid w:val="00CC5D48"/>
    <w:rsid w:val="00CC5F93"/>
    <w:rsid w:val="00CC5FDE"/>
    <w:rsid w:val="00CC6672"/>
    <w:rsid w:val="00CC67D1"/>
    <w:rsid w:val="00CC680F"/>
    <w:rsid w:val="00CC684D"/>
    <w:rsid w:val="00CC6FC4"/>
    <w:rsid w:val="00CC72F8"/>
    <w:rsid w:val="00CC7558"/>
    <w:rsid w:val="00CC75CF"/>
    <w:rsid w:val="00CC781E"/>
    <w:rsid w:val="00CC787C"/>
    <w:rsid w:val="00CC7B78"/>
    <w:rsid w:val="00CD0384"/>
    <w:rsid w:val="00CD03C0"/>
    <w:rsid w:val="00CD052F"/>
    <w:rsid w:val="00CD0864"/>
    <w:rsid w:val="00CD0880"/>
    <w:rsid w:val="00CD09C7"/>
    <w:rsid w:val="00CD0C3C"/>
    <w:rsid w:val="00CD0E1E"/>
    <w:rsid w:val="00CD1435"/>
    <w:rsid w:val="00CD164D"/>
    <w:rsid w:val="00CD1B40"/>
    <w:rsid w:val="00CD1C86"/>
    <w:rsid w:val="00CD2294"/>
    <w:rsid w:val="00CD2446"/>
    <w:rsid w:val="00CD25E3"/>
    <w:rsid w:val="00CD2933"/>
    <w:rsid w:val="00CD2DDE"/>
    <w:rsid w:val="00CD3030"/>
    <w:rsid w:val="00CD3170"/>
    <w:rsid w:val="00CD3172"/>
    <w:rsid w:val="00CD391C"/>
    <w:rsid w:val="00CD39B8"/>
    <w:rsid w:val="00CD3A72"/>
    <w:rsid w:val="00CD3CB4"/>
    <w:rsid w:val="00CD43C5"/>
    <w:rsid w:val="00CD4DCE"/>
    <w:rsid w:val="00CD5049"/>
    <w:rsid w:val="00CD5964"/>
    <w:rsid w:val="00CD61A7"/>
    <w:rsid w:val="00CD646D"/>
    <w:rsid w:val="00CD665A"/>
    <w:rsid w:val="00CD6B72"/>
    <w:rsid w:val="00CD6E0D"/>
    <w:rsid w:val="00CD6EF5"/>
    <w:rsid w:val="00CD6F34"/>
    <w:rsid w:val="00CD7098"/>
    <w:rsid w:val="00CD75C1"/>
    <w:rsid w:val="00CD77D0"/>
    <w:rsid w:val="00CD7A05"/>
    <w:rsid w:val="00CE0695"/>
    <w:rsid w:val="00CE0825"/>
    <w:rsid w:val="00CE0877"/>
    <w:rsid w:val="00CE1018"/>
    <w:rsid w:val="00CE10BF"/>
    <w:rsid w:val="00CE13AE"/>
    <w:rsid w:val="00CE13C7"/>
    <w:rsid w:val="00CE1AA0"/>
    <w:rsid w:val="00CE1BCC"/>
    <w:rsid w:val="00CE1C96"/>
    <w:rsid w:val="00CE1D5A"/>
    <w:rsid w:val="00CE23A5"/>
    <w:rsid w:val="00CE23AA"/>
    <w:rsid w:val="00CE2589"/>
    <w:rsid w:val="00CE2BC1"/>
    <w:rsid w:val="00CE3043"/>
    <w:rsid w:val="00CE38E0"/>
    <w:rsid w:val="00CE3BCF"/>
    <w:rsid w:val="00CE4115"/>
    <w:rsid w:val="00CE4117"/>
    <w:rsid w:val="00CE448C"/>
    <w:rsid w:val="00CE4AAE"/>
    <w:rsid w:val="00CE4FD0"/>
    <w:rsid w:val="00CE5969"/>
    <w:rsid w:val="00CE5E9D"/>
    <w:rsid w:val="00CE5F22"/>
    <w:rsid w:val="00CE6848"/>
    <w:rsid w:val="00CE758B"/>
    <w:rsid w:val="00CE7EB6"/>
    <w:rsid w:val="00CF046F"/>
    <w:rsid w:val="00CF094C"/>
    <w:rsid w:val="00CF0A32"/>
    <w:rsid w:val="00CF1750"/>
    <w:rsid w:val="00CF1ADB"/>
    <w:rsid w:val="00CF1EEB"/>
    <w:rsid w:val="00CF2567"/>
    <w:rsid w:val="00CF2723"/>
    <w:rsid w:val="00CF288F"/>
    <w:rsid w:val="00CF370D"/>
    <w:rsid w:val="00CF3913"/>
    <w:rsid w:val="00CF3A5E"/>
    <w:rsid w:val="00CF3EDD"/>
    <w:rsid w:val="00CF3F08"/>
    <w:rsid w:val="00CF3FD2"/>
    <w:rsid w:val="00CF4023"/>
    <w:rsid w:val="00CF4552"/>
    <w:rsid w:val="00CF48F9"/>
    <w:rsid w:val="00CF49D3"/>
    <w:rsid w:val="00CF4F79"/>
    <w:rsid w:val="00CF5462"/>
    <w:rsid w:val="00CF5B6E"/>
    <w:rsid w:val="00CF6094"/>
    <w:rsid w:val="00D00079"/>
    <w:rsid w:val="00D00329"/>
    <w:rsid w:val="00D00680"/>
    <w:rsid w:val="00D00C21"/>
    <w:rsid w:val="00D0102C"/>
    <w:rsid w:val="00D012E9"/>
    <w:rsid w:val="00D014C9"/>
    <w:rsid w:val="00D0159F"/>
    <w:rsid w:val="00D01BA0"/>
    <w:rsid w:val="00D01CB1"/>
    <w:rsid w:val="00D02839"/>
    <w:rsid w:val="00D02C56"/>
    <w:rsid w:val="00D02ED8"/>
    <w:rsid w:val="00D03570"/>
    <w:rsid w:val="00D035EE"/>
    <w:rsid w:val="00D0404F"/>
    <w:rsid w:val="00D04894"/>
    <w:rsid w:val="00D04999"/>
    <w:rsid w:val="00D04A22"/>
    <w:rsid w:val="00D04BF2"/>
    <w:rsid w:val="00D05FE2"/>
    <w:rsid w:val="00D0635E"/>
    <w:rsid w:val="00D06636"/>
    <w:rsid w:val="00D06930"/>
    <w:rsid w:val="00D06B09"/>
    <w:rsid w:val="00D06B80"/>
    <w:rsid w:val="00D07295"/>
    <w:rsid w:val="00D072AB"/>
    <w:rsid w:val="00D07576"/>
    <w:rsid w:val="00D076D0"/>
    <w:rsid w:val="00D0772E"/>
    <w:rsid w:val="00D078BC"/>
    <w:rsid w:val="00D07C2D"/>
    <w:rsid w:val="00D07D4A"/>
    <w:rsid w:val="00D07F83"/>
    <w:rsid w:val="00D10104"/>
    <w:rsid w:val="00D10112"/>
    <w:rsid w:val="00D104AB"/>
    <w:rsid w:val="00D106C0"/>
    <w:rsid w:val="00D106CC"/>
    <w:rsid w:val="00D10A71"/>
    <w:rsid w:val="00D10FCA"/>
    <w:rsid w:val="00D11123"/>
    <w:rsid w:val="00D11177"/>
    <w:rsid w:val="00D11304"/>
    <w:rsid w:val="00D11306"/>
    <w:rsid w:val="00D11375"/>
    <w:rsid w:val="00D1149B"/>
    <w:rsid w:val="00D1153D"/>
    <w:rsid w:val="00D11556"/>
    <w:rsid w:val="00D11B6A"/>
    <w:rsid w:val="00D120BF"/>
    <w:rsid w:val="00D13143"/>
    <w:rsid w:val="00D13ABF"/>
    <w:rsid w:val="00D13F5B"/>
    <w:rsid w:val="00D14544"/>
    <w:rsid w:val="00D149B8"/>
    <w:rsid w:val="00D14B95"/>
    <w:rsid w:val="00D14D66"/>
    <w:rsid w:val="00D1583F"/>
    <w:rsid w:val="00D159AB"/>
    <w:rsid w:val="00D15CD4"/>
    <w:rsid w:val="00D16524"/>
    <w:rsid w:val="00D1678D"/>
    <w:rsid w:val="00D16877"/>
    <w:rsid w:val="00D16882"/>
    <w:rsid w:val="00D168F8"/>
    <w:rsid w:val="00D17729"/>
    <w:rsid w:val="00D177BD"/>
    <w:rsid w:val="00D20235"/>
    <w:rsid w:val="00D20B04"/>
    <w:rsid w:val="00D21006"/>
    <w:rsid w:val="00D21084"/>
    <w:rsid w:val="00D2151D"/>
    <w:rsid w:val="00D217D9"/>
    <w:rsid w:val="00D21C3C"/>
    <w:rsid w:val="00D21E81"/>
    <w:rsid w:val="00D22C9E"/>
    <w:rsid w:val="00D22D75"/>
    <w:rsid w:val="00D22FB4"/>
    <w:rsid w:val="00D2321C"/>
    <w:rsid w:val="00D232CF"/>
    <w:rsid w:val="00D23748"/>
    <w:rsid w:val="00D24B44"/>
    <w:rsid w:val="00D25174"/>
    <w:rsid w:val="00D257B2"/>
    <w:rsid w:val="00D25DB1"/>
    <w:rsid w:val="00D262AD"/>
    <w:rsid w:val="00D26DB7"/>
    <w:rsid w:val="00D274EE"/>
    <w:rsid w:val="00D276A2"/>
    <w:rsid w:val="00D276FA"/>
    <w:rsid w:val="00D303D5"/>
    <w:rsid w:val="00D3043E"/>
    <w:rsid w:val="00D30486"/>
    <w:rsid w:val="00D3059F"/>
    <w:rsid w:val="00D3066E"/>
    <w:rsid w:val="00D307EA"/>
    <w:rsid w:val="00D30814"/>
    <w:rsid w:val="00D30D3B"/>
    <w:rsid w:val="00D30FB1"/>
    <w:rsid w:val="00D310AE"/>
    <w:rsid w:val="00D31285"/>
    <w:rsid w:val="00D313F6"/>
    <w:rsid w:val="00D319D1"/>
    <w:rsid w:val="00D31B83"/>
    <w:rsid w:val="00D31C2A"/>
    <w:rsid w:val="00D32513"/>
    <w:rsid w:val="00D32A2B"/>
    <w:rsid w:val="00D32AB4"/>
    <w:rsid w:val="00D32EB9"/>
    <w:rsid w:val="00D330E5"/>
    <w:rsid w:val="00D331F6"/>
    <w:rsid w:val="00D333DF"/>
    <w:rsid w:val="00D337D5"/>
    <w:rsid w:val="00D337FA"/>
    <w:rsid w:val="00D33E26"/>
    <w:rsid w:val="00D34081"/>
    <w:rsid w:val="00D341E0"/>
    <w:rsid w:val="00D34C82"/>
    <w:rsid w:val="00D34CFA"/>
    <w:rsid w:val="00D3518E"/>
    <w:rsid w:val="00D35291"/>
    <w:rsid w:val="00D3597C"/>
    <w:rsid w:val="00D35D27"/>
    <w:rsid w:val="00D35FE5"/>
    <w:rsid w:val="00D36072"/>
    <w:rsid w:val="00D36223"/>
    <w:rsid w:val="00D365FC"/>
    <w:rsid w:val="00D3667D"/>
    <w:rsid w:val="00D368B1"/>
    <w:rsid w:val="00D374C7"/>
    <w:rsid w:val="00D37544"/>
    <w:rsid w:val="00D37769"/>
    <w:rsid w:val="00D37825"/>
    <w:rsid w:val="00D40A09"/>
    <w:rsid w:val="00D40DA7"/>
    <w:rsid w:val="00D40DCF"/>
    <w:rsid w:val="00D40EEE"/>
    <w:rsid w:val="00D41617"/>
    <w:rsid w:val="00D41717"/>
    <w:rsid w:val="00D418B6"/>
    <w:rsid w:val="00D41B20"/>
    <w:rsid w:val="00D41CE9"/>
    <w:rsid w:val="00D42692"/>
    <w:rsid w:val="00D428D0"/>
    <w:rsid w:val="00D42B70"/>
    <w:rsid w:val="00D42F9E"/>
    <w:rsid w:val="00D42FA6"/>
    <w:rsid w:val="00D4308B"/>
    <w:rsid w:val="00D4318D"/>
    <w:rsid w:val="00D431D6"/>
    <w:rsid w:val="00D431F9"/>
    <w:rsid w:val="00D43447"/>
    <w:rsid w:val="00D4358F"/>
    <w:rsid w:val="00D4371C"/>
    <w:rsid w:val="00D4461A"/>
    <w:rsid w:val="00D44636"/>
    <w:rsid w:val="00D44C08"/>
    <w:rsid w:val="00D44EC6"/>
    <w:rsid w:val="00D44FC4"/>
    <w:rsid w:val="00D45EA0"/>
    <w:rsid w:val="00D464B8"/>
    <w:rsid w:val="00D46559"/>
    <w:rsid w:val="00D46D7F"/>
    <w:rsid w:val="00D46DBF"/>
    <w:rsid w:val="00D46F1C"/>
    <w:rsid w:val="00D47060"/>
    <w:rsid w:val="00D471E2"/>
    <w:rsid w:val="00D475F5"/>
    <w:rsid w:val="00D47622"/>
    <w:rsid w:val="00D478C3"/>
    <w:rsid w:val="00D478D2"/>
    <w:rsid w:val="00D47903"/>
    <w:rsid w:val="00D47B0D"/>
    <w:rsid w:val="00D505E7"/>
    <w:rsid w:val="00D508A5"/>
    <w:rsid w:val="00D50D01"/>
    <w:rsid w:val="00D51597"/>
    <w:rsid w:val="00D516E7"/>
    <w:rsid w:val="00D5193D"/>
    <w:rsid w:val="00D51AB6"/>
    <w:rsid w:val="00D52031"/>
    <w:rsid w:val="00D52142"/>
    <w:rsid w:val="00D52222"/>
    <w:rsid w:val="00D523CC"/>
    <w:rsid w:val="00D52659"/>
    <w:rsid w:val="00D5280A"/>
    <w:rsid w:val="00D52885"/>
    <w:rsid w:val="00D52A7F"/>
    <w:rsid w:val="00D52E25"/>
    <w:rsid w:val="00D536EB"/>
    <w:rsid w:val="00D5387B"/>
    <w:rsid w:val="00D538F8"/>
    <w:rsid w:val="00D53DC3"/>
    <w:rsid w:val="00D546D6"/>
    <w:rsid w:val="00D54B2C"/>
    <w:rsid w:val="00D54E2E"/>
    <w:rsid w:val="00D54ED0"/>
    <w:rsid w:val="00D554D8"/>
    <w:rsid w:val="00D55784"/>
    <w:rsid w:val="00D55B46"/>
    <w:rsid w:val="00D55C73"/>
    <w:rsid w:val="00D55E7B"/>
    <w:rsid w:val="00D56117"/>
    <w:rsid w:val="00D56214"/>
    <w:rsid w:val="00D56513"/>
    <w:rsid w:val="00D56B86"/>
    <w:rsid w:val="00D571CD"/>
    <w:rsid w:val="00D57732"/>
    <w:rsid w:val="00D57899"/>
    <w:rsid w:val="00D60265"/>
    <w:rsid w:val="00D602E8"/>
    <w:rsid w:val="00D6097A"/>
    <w:rsid w:val="00D61242"/>
    <w:rsid w:val="00D613C4"/>
    <w:rsid w:val="00D616DF"/>
    <w:rsid w:val="00D61B54"/>
    <w:rsid w:val="00D62603"/>
    <w:rsid w:val="00D62824"/>
    <w:rsid w:val="00D62A43"/>
    <w:rsid w:val="00D62ACE"/>
    <w:rsid w:val="00D63292"/>
    <w:rsid w:val="00D633D7"/>
    <w:rsid w:val="00D6350B"/>
    <w:rsid w:val="00D63A97"/>
    <w:rsid w:val="00D63E16"/>
    <w:rsid w:val="00D63EEE"/>
    <w:rsid w:val="00D646BA"/>
    <w:rsid w:val="00D64B51"/>
    <w:rsid w:val="00D64B97"/>
    <w:rsid w:val="00D65567"/>
    <w:rsid w:val="00D65836"/>
    <w:rsid w:val="00D65BA2"/>
    <w:rsid w:val="00D65BE1"/>
    <w:rsid w:val="00D6625F"/>
    <w:rsid w:val="00D66AF0"/>
    <w:rsid w:val="00D6753F"/>
    <w:rsid w:val="00D6789D"/>
    <w:rsid w:val="00D67B13"/>
    <w:rsid w:val="00D7001A"/>
    <w:rsid w:val="00D70311"/>
    <w:rsid w:val="00D703E2"/>
    <w:rsid w:val="00D7051A"/>
    <w:rsid w:val="00D705E7"/>
    <w:rsid w:val="00D712DA"/>
    <w:rsid w:val="00D71699"/>
    <w:rsid w:val="00D7189C"/>
    <w:rsid w:val="00D718FC"/>
    <w:rsid w:val="00D723E5"/>
    <w:rsid w:val="00D725D7"/>
    <w:rsid w:val="00D72A00"/>
    <w:rsid w:val="00D72BF0"/>
    <w:rsid w:val="00D72C52"/>
    <w:rsid w:val="00D72DF8"/>
    <w:rsid w:val="00D72E94"/>
    <w:rsid w:val="00D72F81"/>
    <w:rsid w:val="00D733A2"/>
    <w:rsid w:val="00D73CA5"/>
    <w:rsid w:val="00D74DB4"/>
    <w:rsid w:val="00D74F97"/>
    <w:rsid w:val="00D753B0"/>
    <w:rsid w:val="00D75AF3"/>
    <w:rsid w:val="00D75D2B"/>
    <w:rsid w:val="00D75EDD"/>
    <w:rsid w:val="00D75F2F"/>
    <w:rsid w:val="00D7645F"/>
    <w:rsid w:val="00D767BF"/>
    <w:rsid w:val="00D76CDB"/>
    <w:rsid w:val="00D76DFC"/>
    <w:rsid w:val="00D76E2F"/>
    <w:rsid w:val="00D77349"/>
    <w:rsid w:val="00D77884"/>
    <w:rsid w:val="00D77E75"/>
    <w:rsid w:val="00D800FE"/>
    <w:rsid w:val="00D8019E"/>
    <w:rsid w:val="00D805B1"/>
    <w:rsid w:val="00D808B8"/>
    <w:rsid w:val="00D80970"/>
    <w:rsid w:val="00D81010"/>
    <w:rsid w:val="00D811E6"/>
    <w:rsid w:val="00D81297"/>
    <w:rsid w:val="00D8151A"/>
    <w:rsid w:val="00D81B45"/>
    <w:rsid w:val="00D81B77"/>
    <w:rsid w:val="00D81E22"/>
    <w:rsid w:val="00D81F2B"/>
    <w:rsid w:val="00D82676"/>
    <w:rsid w:val="00D827C1"/>
    <w:rsid w:val="00D8288F"/>
    <w:rsid w:val="00D829FE"/>
    <w:rsid w:val="00D835E1"/>
    <w:rsid w:val="00D8382C"/>
    <w:rsid w:val="00D83AF1"/>
    <w:rsid w:val="00D83FF3"/>
    <w:rsid w:val="00D84AE9"/>
    <w:rsid w:val="00D85128"/>
    <w:rsid w:val="00D85BB9"/>
    <w:rsid w:val="00D85EA8"/>
    <w:rsid w:val="00D85EB9"/>
    <w:rsid w:val="00D85EBA"/>
    <w:rsid w:val="00D85EF8"/>
    <w:rsid w:val="00D86D2E"/>
    <w:rsid w:val="00D86F2A"/>
    <w:rsid w:val="00D87152"/>
    <w:rsid w:val="00D87A6E"/>
    <w:rsid w:val="00D87AF5"/>
    <w:rsid w:val="00D87C57"/>
    <w:rsid w:val="00D90725"/>
    <w:rsid w:val="00D90764"/>
    <w:rsid w:val="00D90C6D"/>
    <w:rsid w:val="00D90F4B"/>
    <w:rsid w:val="00D911CE"/>
    <w:rsid w:val="00D9184B"/>
    <w:rsid w:val="00D919D0"/>
    <w:rsid w:val="00D91B3A"/>
    <w:rsid w:val="00D92AD5"/>
    <w:rsid w:val="00D92BBB"/>
    <w:rsid w:val="00D93448"/>
    <w:rsid w:val="00D934DE"/>
    <w:rsid w:val="00D936BF"/>
    <w:rsid w:val="00D93EF2"/>
    <w:rsid w:val="00D940B1"/>
    <w:rsid w:val="00D94295"/>
    <w:rsid w:val="00D943D7"/>
    <w:rsid w:val="00D944E9"/>
    <w:rsid w:val="00D945C5"/>
    <w:rsid w:val="00D94F1D"/>
    <w:rsid w:val="00D95533"/>
    <w:rsid w:val="00D95585"/>
    <w:rsid w:val="00D95BCA"/>
    <w:rsid w:val="00D95F86"/>
    <w:rsid w:val="00D96349"/>
    <w:rsid w:val="00D963D8"/>
    <w:rsid w:val="00D96D4E"/>
    <w:rsid w:val="00D96FE5"/>
    <w:rsid w:val="00D97135"/>
    <w:rsid w:val="00D973C3"/>
    <w:rsid w:val="00DA0701"/>
    <w:rsid w:val="00DA0857"/>
    <w:rsid w:val="00DA0F63"/>
    <w:rsid w:val="00DA196B"/>
    <w:rsid w:val="00DA1A03"/>
    <w:rsid w:val="00DA2C3D"/>
    <w:rsid w:val="00DA2D08"/>
    <w:rsid w:val="00DA3079"/>
    <w:rsid w:val="00DA30DF"/>
    <w:rsid w:val="00DA3666"/>
    <w:rsid w:val="00DA36E1"/>
    <w:rsid w:val="00DA40EB"/>
    <w:rsid w:val="00DA4107"/>
    <w:rsid w:val="00DA4132"/>
    <w:rsid w:val="00DA4182"/>
    <w:rsid w:val="00DA4199"/>
    <w:rsid w:val="00DA4231"/>
    <w:rsid w:val="00DA4DA5"/>
    <w:rsid w:val="00DA5183"/>
    <w:rsid w:val="00DA5700"/>
    <w:rsid w:val="00DA5729"/>
    <w:rsid w:val="00DA62CE"/>
    <w:rsid w:val="00DA691B"/>
    <w:rsid w:val="00DA69BA"/>
    <w:rsid w:val="00DA6C98"/>
    <w:rsid w:val="00DA7B44"/>
    <w:rsid w:val="00DA7BCD"/>
    <w:rsid w:val="00DA7F7D"/>
    <w:rsid w:val="00DB024B"/>
    <w:rsid w:val="00DB0375"/>
    <w:rsid w:val="00DB0B14"/>
    <w:rsid w:val="00DB0CAC"/>
    <w:rsid w:val="00DB1819"/>
    <w:rsid w:val="00DB1E5F"/>
    <w:rsid w:val="00DB2659"/>
    <w:rsid w:val="00DB27A2"/>
    <w:rsid w:val="00DB2F45"/>
    <w:rsid w:val="00DB3088"/>
    <w:rsid w:val="00DB3F70"/>
    <w:rsid w:val="00DB4105"/>
    <w:rsid w:val="00DB4124"/>
    <w:rsid w:val="00DB415C"/>
    <w:rsid w:val="00DB418E"/>
    <w:rsid w:val="00DB4199"/>
    <w:rsid w:val="00DB42C6"/>
    <w:rsid w:val="00DB49CE"/>
    <w:rsid w:val="00DB4EC6"/>
    <w:rsid w:val="00DB4F04"/>
    <w:rsid w:val="00DB5C03"/>
    <w:rsid w:val="00DB649F"/>
    <w:rsid w:val="00DB65F7"/>
    <w:rsid w:val="00DB689A"/>
    <w:rsid w:val="00DB6975"/>
    <w:rsid w:val="00DB6A59"/>
    <w:rsid w:val="00DB6BD8"/>
    <w:rsid w:val="00DB7032"/>
    <w:rsid w:val="00DB72F2"/>
    <w:rsid w:val="00DB7855"/>
    <w:rsid w:val="00DB7BEC"/>
    <w:rsid w:val="00DB7E38"/>
    <w:rsid w:val="00DC019C"/>
    <w:rsid w:val="00DC028E"/>
    <w:rsid w:val="00DC07DC"/>
    <w:rsid w:val="00DC09F7"/>
    <w:rsid w:val="00DC0A5B"/>
    <w:rsid w:val="00DC13AC"/>
    <w:rsid w:val="00DC14A7"/>
    <w:rsid w:val="00DC1561"/>
    <w:rsid w:val="00DC157B"/>
    <w:rsid w:val="00DC174F"/>
    <w:rsid w:val="00DC1E0C"/>
    <w:rsid w:val="00DC1E19"/>
    <w:rsid w:val="00DC20CE"/>
    <w:rsid w:val="00DC265E"/>
    <w:rsid w:val="00DC274F"/>
    <w:rsid w:val="00DC2A34"/>
    <w:rsid w:val="00DC2B02"/>
    <w:rsid w:val="00DC2E9C"/>
    <w:rsid w:val="00DC3624"/>
    <w:rsid w:val="00DC3891"/>
    <w:rsid w:val="00DC4253"/>
    <w:rsid w:val="00DC4B63"/>
    <w:rsid w:val="00DC4B74"/>
    <w:rsid w:val="00DC4F62"/>
    <w:rsid w:val="00DC5275"/>
    <w:rsid w:val="00DC5AF8"/>
    <w:rsid w:val="00DC5B8C"/>
    <w:rsid w:val="00DC5F86"/>
    <w:rsid w:val="00DC6572"/>
    <w:rsid w:val="00DC66F8"/>
    <w:rsid w:val="00DC68C9"/>
    <w:rsid w:val="00DC6CFF"/>
    <w:rsid w:val="00DC6EBE"/>
    <w:rsid w:val="00DC7431"/>
    <w:rsid w:val="00DC74F8"/>
    <w:rsid w:val="00DC75D6"/>
    <w:rsid w:val="00DC7B41"/>
    <w:rsid w:val="00DC7E52"/>
    <w:rsid w:val="00DD02D7"/>
    <w:rsid w:val="00DD076D"/>
    <w:rsid w:val="00DD091A"/>
    <w:rsid w:val="00DD0F06"/>
    <w:rsid w:val="00DD146E"/>
    <w:rsid w:val="00DD16E9"/>
    <w:rsid w:val="00DD17AB"/>
    <w:rsid w:val="00DD1C74"/>
    <w:rsid w:val="00DD1E8D"/>
    <w:rsid w:val="00DD2762"/>
    <w:rsid w:val="00DD286C"/>
    <w:rsid w:val="00DD2D73"/>
    <w:rsid w:val="00DD2F20"/>
    <w:rsid w:val="00DD3166"/>
    <w:rsid w:val="00DD32B7"/>
    <w:rsid w:val="00DD3B0A"/>
    <w:rsid w:val="00DD4239"/>
    <w:rsid w:val="00DD44A2"/>
    <w:rsid w:val="00DD459F"/>
    <w:rsid w:val="00DD498D"/>
    <w:rsid w:val="00DD4F4D"/>
    <w:rsid w:val="00DD5257"/>
    <w:rsid w:val="00DD585F"/>
    <w:rsid w:val="00DD5EAC"/>
    <w:rsid w:val="00DD600D"/>
    <w:rsid w:val="00DD63F9"/>
    <w:rsid w:val="00DD68CF"/>
    <w:rsid w:val="00DD6AAA"/>
    <w:rsid w:val="00DD6B5F"/>
    <w:rsid w:val="00DD6B9E"/>
    <w:rsid w:val="00DD6D4D"/>
    <w:rsid w:val="00DD6DAB"/>
    <w:rsid w:val="00DD70A3"/>
    <w:rsid w:val="00DD7B5E"/>
    <w:rsid w:val="00DE0023"/>
    <w:rsid w:val="00DE026E"/>
    <w:rsid w:val="00DE0278"/>
    <w:rsid w:val="00DE03B8"/>
    <w:rsid w:val="00DE0861"/>
    <w:rsid w:val="00DE175F"/>
    <w:rsid w:val="00DE1E06"/>
    <w:rsid w:val="00DE1FB6"/>
    <w:rsid w:val="00DE2006"/>
    <w:rsid w:val="00DE2261"/>
    <w:rsid w:val="00DE227F"/>
    <w:rsid w:val="00DE2C65"/>
    <w:rsid w:val="00DE2D97"/>
    <w:rsid w:val="00DE2F33"/>
    <w:rsid w:val="00DE304F"/>
    <w:rsid w:val="00DE32C2"/>
    <w:rsid w:val="00DE3479"/>
    <w:rsid w:val="00DE3838"/>
    <w:rsid w:val="00DE418C"/>
    <w:rsid w:val="00DE44AC"/>
    <w:rsid w:val="00DE479E"/>
    <w:rsid w:val="00DE4902"/>
    <w:rsid w:val="00DE4A8A"/>
    <w:rsid w:val="00DE4AA1"/>
    <w:rsid w:val="00DE4B60"/>
    <w:rsid w:val="00DE4BF9"/>
    <w:rsid w:val="00DE4DA5"/>
    <w:rsid w:val="00DE5445"/>
    <w:rsid w:val="00DE550D"/>
    <w:rsid w:val="00DE5B45"/>
    <w:rsid w:val="00DE5CF1"/>
    <w:rsid w:val="00DE5DC5"/>
    <w:rsid w:val="00DE6A84"/>
    <w:rsid w:val="00DE6B00"/>
    <w:rsid w:val="00DE719F"/>
    <w:rsid w:val="00DE729E"/>
    <w:rsid w:val="00DE7502"/>
    <w:rsid w:val="00DE761D"/>
    <w:rsid w:val="00DE79F7"/>
    <w:rsid w:val="00DF0457"/>
    <w:rsid w:val="00DF0A13"/>
    <w:rsid w:val="00DF0EE9"/>
    <w:rsid w:val="00DF0F36"/>
    <w:rsid w:val="00DF1689"/>
    <w:rsid w:val="00DF1D9E"/>
    <w:rsid w:val="00DF2021"/>
    <w:rsid w:val="00DF209E"/>
    <w:rsid w:val="00DF2936"/>
    <w:rsid w:val="00DF2969"/>
    <w:rsid w:val="00DF31FC"/>
    <w:rsid w:val="00DF372F"/>
    <w:rsid w:val="00DF37AB"/>
    <w:rsid w:val="00DF3A86"/>
    <w:rsid w:val="00DF432B"/>
    <w:rsid w:val="00DF4593"/>
    <w:rsid w:val="00DF45FB"/>
    <w:rsid w:val="00DF461B"/>
    <w:rsid w:val="00DF4863"/>
    <w:rsid w:val="00DF4B66"/>
    <w:rsid w:val="00DF4C79"/>
    <w:rsid w:val="00DF5011"/>
    <w:rsid w:val="00DF57BB"/>
    <w:rsid w:val="00DF6212"/>
    <w:rsid w:val="00DF6273"/>
    <w:rsid w:val="00DF658F"/>
    <w:rsid w:val="00DF66EC"/>
    <w:rsid w:val="00DF66F0"/>
    <w:rsid w:val="00DF69E6"/>
    <w:rsid w:val="00DF6A20"/>
    <w:rsid w:val="00DF6B76"/>
    <w:rsid w:val="00DF6CFE"/>
    <w:rsid w:val="00DF70AF"/>
    <w:rsid w:val="00DF7171"/>
    <w:rsid w:val="00DF733F"/>
    <w:rsid w:val="00DF7F48"/>
    <w:rsid w:val="00E00152"/>
    <w:rsid w:val="00E0024E"/>
    <w:rsid w:val="00E00CD0"/>
    <w:rsid w:val="00E01161"/>
    <w:rsid w:val="00E011CF"/>
    <w:rsid w:val="00E01606"/>
    <w:rsid w:val="00E016F0"/>
    <w:rsid w:val="00E02142"/>
    <w:rsid w:val="00E0226F"/>
    <w:rsid w:val="00E02794"/>
    <w:rsid w:val="00E0299F"/>
    <w:rsid w:val="00E02B40"/>
    <w:rsid w:val="00E03CFD"/>
    <w:rsid w:val="00E04167"/>
    <w:rsid w:val="00E04563"/>
    <w:rsid w:val="00E045A3"/>
    <w:rsid w:val="00E046A5"/>
    <w:rsid w:val="00E04C8F"/>
    <w:rsid w:val="00E04CF0"/>
    <w:rsid w:val="00E04E52"/>
    <w:rsid w:val="00E04E6B"/>
    <w:rsid w:val="00E050D8"/>
    <w:rsid w:val="00E05E7C"/>
    <w:rsid w:val="00E0612A"/>
    <w:rsid w:val="00E061D9"/>
    <w:rsid w:val="00E06257"/>
    <w:rsid w:val="00E06ACF"/>
    <w:rsid w:val="00E07583"/>
    <w:rsid w:val="00E075E8"/>
    <w:rsid w:val="00E07BEE"/>
    <w:rsid w:val="00E10274"/>
    <w:rsid w:val="00E10326"/>
    <w:rsid w:val="00E10675"/>
    <w:rsid w:val="00E106A9"/>
    <w:rsid w:val="00E10B52"/>
    <w:rsid w:val="00E10EE7"/>
    <w:rsid w:val="00E114AA"/>
    <w:rsid w:val="00E114F4"/>
    <w:rsid w:val="00E11522"/>
    <w:rsid w:val="00E1173A"/>
    <w:rsid w:val="00E11956"/>
    <w:rsid w:val="00E11F7A"/>
    <w:rsid w:val="00E125B4"/>
    <w:rsid w:val="00E13010"/>
    <w:rsid w:val="00E13289"/>
    <w:rsid w:val="00E132A9"/>
    <w:rsid w:val="00E13447"/>
    <w:rsid w:val="00E137E5"/>
    <w:rsid w:val="00E13A32"/>
    <w:rsid w:val="00E13A6E"/>
    <w:rsid w:val="00E13B6D"/>
    <w:rsid w:val="00E149BE"/>
    <w:rsid w:val="00E150FD"/>
    <w:rsid w:val="00E15BEF"/>
    <w:rsid w:val="00E15D31"/>
    <w:rsid w:val="00E168C4"/>
    <w:rsid w:val="00E16EC2"/>
    <w:rsid w:val="00E17026"/>
    <w:rsid w:val="00E171A5"/>
    <w:rsid w:val="00E17810"/>
    <w:rsid w:val="00E20072"/>
    <w:rsid w:val="00E21249"/>
    <w:rsid w:val="00E2130F"/>
    <w:rsid w:val="00E214D2"/>
    <w:rsid w:val="00E21BB2"/>
    <w:rsid w:val="00E21DA2"/>
    <w:rsid w:val="00E2248B"/>
    <w:rsid w:val="00E22A44"/>
    <w:rsid w:val="00E22F18"/>
    <w:rsid w:val="00E23014"/>
    <w:rsid w:val="00E2304B"/>
    <w:rsid w:val="00E233AD"/>
    <w:rsid w:val="00E233D9"/>
    <w:rsid w:val="00E233DA"/>
    <w:rsid w:val="00E233DD"/>
    <w:rsid w:val="00E23505"/>
    <w:rsid w:val="00E23ABB"/>
    <w:rsid w:val="00E23DCA"/>
    <w:rsid w:val="00E23E87"/>
    <w:rsid w:val="00E23EDE"/>
    <w:rsid w:val="00E24161"/>
    <w:rsid w:val="00E245D6"/>
    <w:rsid w:val="00E24910"/>
    <w:rsid w:val="00E251F7"/>
    <w:rsid w:val="00E253D2"/>
    <w:rsid w:val="00E25401"/>
    <w:rsid w:val="00E258EF"/>
    <w:rsid w:val="00E25A47"/>
    <w:rsid w:val="00E2631A"/>
    <w:rsid w:val="00E26B0D"/>
    <w:rsid w:val="00E26CFB"/>
    <w:rsid w:val="00E26D32"/>
    <w:rsid w:val="00E26E70"/>
    <w:rsid w:val="00E27694"/>
    <w:rsid w:val="00E27D75"/>
    <w:rsid w:val="00E307AA"/>
    <w:rsid w:val="00E307FA"/>
    <w:rsid w:val="00E30AF6"/>
    <w:rsid w:val="00E30E15"/>
    <w:rsid w:val="00E3107D"/>
    <w:rsid w:val="00E3154F"/>
    <w:rsid w:val="00E31599"/>
    <w:rsid w:val="00E31793"/>
    <w:rsid w:val="00E3250E"/>
    <w:rsid w:val="00E325B8"/>
    <w:rsid w:val="00E32627"/>
    <w:rsid w:val="00E32668"/>
    <w:rsid w:val="00E326D5"/>
    <w:rsid w:val="00E327D6"/>
    <w:rsid w:val="00E32B17"/>
    <w:rsid w:val="00E32CB0"/>
    <w:rsid w:val="00E33536"/>
    <w:rsid w:val="00E33A71"/>
    <w:rsid w:val="00E33E93"/>
    <w:rsid w:val="00E3443A"/>
    <w:rsid w:val="00E34D32"/>
    <w:rsid w:val="00E34E91"/>
    <w:rsid w:val="00E34F59"/>
    <w:rsid w:val="00E35865"/>
    <w:rsid w:val="00E35EB2"/>
    <w:rsid w:val="00E3600A"/>
    <w:rsid w:val="00E361F9"/>
    <w:rsid w:val="00E3627E"/>
    <w:rsid w:val="00E36B6D"/>
    <w:rsid w:val="00E36C5D"/>
    <w:rsid w:val="00E37C49"/>
    <w:rsid w:val="00E37C8C"/>
    <w:rsid w:val="00E40405"/>
    <w:rsid w:val="00E40CD1"/>
    <w:rsid w:val="00E416B2"/>
    <w:rsid w:val="00E41EB7"/>
    <w:rsid w:val="00E42292"/>
    <w:rsid w:val="00E4248E"/>
    <w:rsid w:val="00E4270D"/>
    <w:rsid w:val="00E432F8"/>
    <w:rsid w:val="00E43B45"/>
    <w:rsid w:val="00E44257"/>
    <w:rsid w:val="00E442C9"/>
    <w:rsid w:val="00E44A53"/>
    <w:rsid w:val="00E45119"/>
    <w:rsid w:val="00E455E0"/>
    <w:rsid w:val="00E45681"/>
    <w:rsid w:val="00E45AF7"/>
    <w:rsid w:val="00E45E13"/>
    <w:rsid w:val="00E45EB0"/>
    <w:rsid w:val="00E461C9"/>
    <w:rsid w:val="00E461FE"/>
    <w:rsid w:val="00E4634D"/>
    <w:rsid w:val="00E4642A"/>
    <w:rsid w:val="00E46E41"/>
    <w:rsid w:val="00E470F4"/>
    <w:rsid w:val="00E470FF"/>
    <w:rsid w:val="00E47B82"/>
    <w:rsid w:val="00E5012A"/>
    <w:rsid w:val="00E50167"/>
    <w:rsid w:val="00E50EF4"/>
    <w:rsid w:val="00E50F50"/>
    <w:rsid w:val="00E5138A"/>
    <w:rsid w:val="00E51449"/>
    <w:rsid w:val="00E51721"/>
    <w:rsid w:val="00E520F5"/>
    <w:rsid w:val="00E52A16"/>
    <w:rsid w:val="00E52C23"/>
    <w:rsid w:val="00E5348E"/>
    <w:rsid w:val="00E535A3"/>
    <w:rsid w:val="00E53706"/>
    <w:rsid w:val="00E53C43"/>
    <w:rsid w:val="00E53C92"/>
    <w:rsid w:val="00E53DE1"/>
    <w:rsid w:val="00E54094"/>
    <w:rsid w:val="00E548D5"/>
    <w:rsid w:val="00E54A9A"/>
    <w:rsid w:val="00E54D3C"/>
    <w:rsid w:val="00E557C4"/>
    <w:rsid w:val="00E557DB"/>
    <w:rsid w:val="00E55BFA"/>
    <w:rsid w:val="00E5638A"/>
    <w:rsid w:val="00E56841"/>
    <w:rsid w:val="00E56962"/>
    <w:rsid w:val="00E56A7D"/>
    <w:rsid w:val="00E56C4D"/>
    <w:rsid w:val="00E56FA5"/>
    <w:rsid w:val="00E5712B"/>
    <w:rsid w:val="00E57950"/>
    <w:rsid w:val="00E57CE8"/>
    <w:rsid w:val="00E57F03"/>
    <w:rsid w:val="00E57F3C"/>
    <w:rsid w:val="00E60202"/>
    <w:rsid w:val="00E609D4"/>
    <w:rsid w:val="00E60A17"/>
    <w:rsid w:val="00E60AB1"/>
    <w:rsid w:val="00E60CA8"/>
    <w:rsid w:val="00E61196"/>
    <w:rsid w:val="00E61BED"/>
    <w:rsid w:val="00E625CE"/>
    <w:rsid w:val="00E6280C"/>
    <w:rsid w:val="00E62D3C"/>
    <w:rsid w:val="00E633BA"/>
    <w:rsid w:val="00E63926"/>
    <w:rsid w:val="00E63B0C"/>
    <w:rsid w:val="00E63C0D"/>
    <w:rsid w:val="00E646DB"/>
    <w:rsid w:val="00E64E86"/>
    <w:rsid w:val="00E65015"/>
    <w:rsid w:val="00E6532C"/>
    <w:rsid w:val="00E654E4"/>
    <w:rsid w:val="00E6608A"/>
    <w:rsid w:val="00E661B6"/>
    <w:rsid w:val="00E66454"/>
    <w:rsid w:val="00E666EA"/>
    <w:rsid w:val="00E6696F"/>
    <w:rsid w:val="00E66B46"/>
    <w:rsid w:val="00E66B49"/>
    <w:rsid w:val="00E66D78"/>
    <w:rsid w:val="00E66E0F"/>
    <w:rsid w:val="00E67429"/>
    <w:rsid w:val="00E700FF"/>
    <w:rsid w:val="00E70987"/>
    <w:rsid w:val="00E71321"/>
    <w:rsid w:val="00E7142E"/>
    <w:rsid w:val="00E718B5"/>
    <w:rsid w:val="00E72345"/>
    <w:rsid w:val="00E72AE4"/>
    <w:rsid w:val="00E734C6"/>
    <w:rsid w:val="00E737B1"/>
    <w:rsid w:val="00E73F9B"/>
    <w:rsid w:val="00E743FF"/>
    <w:rsid w:val="00E744C7"/>
    <w:rsid w:val="00E74BA5"/>
    <w:rsid w:val="00E7505C"/>
    <w:rsid w:val="00E7512D"/>
    <w:rsid w:val="00E7580D"/>
    <w:rsid w:val="00E7582C"/>
    <w:rsid w:val="00E75B41"/>
    <w:rsid w:val="00E75C1D"/>
    <w:rsid w:val="00E75EB6"/>
    <w:rsid w:val="00E76149"/>
    <w:rsid w:val="00E767E8"/>
    <w:rsid w:val="00E76945"/>
    <w:rsid w:val="00E76EF0"/>
    <w:rsid w:val="00E77178"/>
    <w:rsid w:val="00E806E9"/>
    <w:rsid w:val="00E808F3"/>
    <w:rsid w:val="00E80935"/>
    <w:rsid w:val="00E80C4D"/>
    <w:rsid w:val="00E811CF"/>
    <w:rsid w:val="00E812BF"/>
    <w:rsid w:val="00E81391"/>
    <w:rsid w:val="00E81486"/>
    <w:rsid w:val="00E81A86"/>
    <w:rsid w:val="00E81CB7"/>
    <w:rsid w:val="00E81FA5"/>
    <w:rsid w:val="00E82971"/>
    <w:rsid w:val="00E829F4"/>
    <w:rsid w:val="00E82F67"/>
    <w:rsid w:val="00E83B9F"/>
    <w:rsid w:val="00E83D02"/>
    <w:rsid w:val="00E841A2"/>
    <w:rsid w:val="00E845C1"/>
    <w:rsid w:val="00E846B6"/>
    <w:rsid w:val="00E84ABE"/>
    <w:rsid w:val="00E84FBD"/>
    <w:rsid w:val="00E853FA"/>
    <w:rsid w:val="00E854D8"/>
    <w:rsid w:val="00E85532"/>
    <w:rsid w:val="00E85840"/>
    <w:rsid w:val="00E85880"/>
    <w:rsid w:val="00E8593B"/>
    <w:rsid w:val="00E85C44"/>
    <w:rsid w:val="00E85CEF"/>
    <w:rsid w:val="00E865B5"/>
    <w:rsid w:val="00E86AA2"/>
    <w:rsid w:val="00E86EDB"/>
    <w:rsid w:val="00E87726"/>
    <w:rsid w:val="00E87A12"/>
    <w:rsid w:val="00E87CF6"/>
    <w:rsid w:val="00E87EBC"/>
    <w:rsid w:val="00E900A6"/>
    <w:rsid w:val="00E9059F"/>
    <w:rsid w:val="00E90AD0"/>
    <w:rsid w:val="00E90C5D"/>
    <w:rsid w:val="00E90DE5"/>
    <w:rsid w:val="00E910C4"/>
    <w:rsid w:val="00E91B1D"/>
    <w:rsid w:val="00E91BD6"/>
    <w:rsid w:val="00E91D3C"/>
    <w:rsid w:val="00E92647"/>
    <w:rsid w:val="00E9268C"/>
    <w:rsid w:val="00E92A64"/>
    <w:rsid w:val="00E92BB5"/>
    <w:rsid w:val="00E92D00"/>
    <w:rsid w:val="00E930D3"/>
    <w:rsid w:val="00E93154"/>
    <w:rsid w:val="00E93213"/>
    <w:rsid w:val="00E94379"/>
    <w:rsid w:val="00E9512E"/>
    <w:rsid w:val="00E95170"/>
    <w:rsid w:val="00E95215"/>
    <w:rsid w:val="00E95498"/>
    <w:rsid w:val="00E955C3"/>
    <w:rsid w:val="00E95AEA"/>
    <w:rsid w:val="00E95E86"/>
    <w:rsid w:val="00E96116"/>
    <w:rsid w:val="00E96314"/>
    <w:rsid w:val="00E9660C"/>
    <w:rsid w:val="00E96FFD"/>
    <w:rsid w:val="00E97217"/>
    <w:rsid w:val="00E972A0"/>
    <w:rsid w:val="00E97496"/>
    <w:rsid w:val="00E9774E"/>
    <w:rsid w:val="00E97921"/>
    <w:rsid w:val="00E97A77"/>
    <w:rsid w:val="00E97BDC"/>
    <w:rsid w:val="00EA012A"/>
    <w:rsid w:val="00EA0187"/>
    <w:rsid w:val="00EA02F8"/>
    <w:rsid w:val="00EA067A"/>
    <w:rsid w:val="00EA07B0"/>
    <w:rsid w:val="00EA112D"/>
    <w:rsid w:val="00EA1719"/>
    <w:rsid w:val="00EA1A74"/>
    <w:rsid w:val="00EA2468"/>
    <w:rsid w:val="00EA2550"/>
    <w:rsid w:val="00EA25D5"/>
    <w:rsid w:val="00EA2629"/>
    <w:rsid w:val="00EA2715"/>
    <w:rsid w:val="00EA2F0D"/>
    <w:rsid w:val="00EA344B"/>
    <w:rsid w:val="00EA380A"/>
    <w:rsid w:val="00EA3F10"/>
    <w:rsid w:val="00EA4655"/>
    <w:rsid w:val="00EA4B6B"/>
    <w:rsid w:val="00EA4D87"/>
    <w:rsid w:val="00EA4FC4"/>
    <w:rsid w:val="00EA5011"/>
    <w:rsid w:val="00EA529E"/>
    <w:rsid w:val="00EA538A"/>
    <w:rsid w:val="00EA55BC"/>
    <w:rsid w:val="00EA5F37"/>
    <w:rsid w:val="00EA6328"/>
    <w:rsid w:val="00EA64B6"/>
    <w:rsid w:val="00EA663A"/>
    <w:rsid w:val="00EA7334"/>
    <w:rsid w:val="00EA7B27"/>
    <w:rsid w:val="00EA7CDA"/>
    <w:rsid w:val="00EA7D1B"/>
    <w:rsid w:val="00EB02B9"/>
    <w:rsid w:val="00EB0588"/>
    <w:rsid w:val="00EB0637"/>
    <w:rsid w:val="00EB0711"/>
    <w:rsid w:val="00EB08CF"/>
    <w:rsid w:val="00EB0D9D"/>
    <w:rsid w:val="00EB0FA8"/>
    <w:rsid w:val="00EB1A0A"/>
    <w:rsid w:val="00EB1B6D"/>
    <w:rsid w:val="00EB1BCA"/>
    <w:rsid w:val="00EB1D15"/>
    <w:rsid w:val="00EB1D81"/>
    <w:rsid w:val="00EB2309"/>
    <w:rsid w:val="00EB25C7"/>
    <w:rsid w:val="00EB25CB"/>
    <w:rsid w:val="00EB26D8"/>
    <w:rsid w:val="00EB275E"/>
    <w:rsid w:val="00EB2921"/>
    <w:rsid w:val="00EB2CF6"/>
    <w:rsid w:val="00EB2ED5"/>
    <w:rsid w:val="00EB326F"/>
    <w:rsid w:val="00EB3A42"/>
    <w:rsid w:val="00EB3E92"/>
    <w:rsid w:val="00EB4100"/>
    <w:rsid w:val="00EB430A"/>
    <w:rsid w:val="00EB4709"/>
    <w:rsid w:val="00EB47A0"/>
    <w:rsid w:val="00EB4972"/>
    <w:rsid w:val="00EB4ACD"/>
    <w:rsid w:val="00EB50D3"/>
    <w:rsid w:val="00EB5373"/>
    <w:rsid w:val="00EB60E4"/>
    <w:rsid w:val="00EB6302"/>
    <w:rsid w:val="00EB63CC"/>
    <w:rsid w:val="00EB64BE"/>
    <w:rsid w:val="00EB65E1"/>
    <w:rsid w:val="00EB6758"/>
    <w:rsid w:val="00EB706E"/>
    <w:rsid w:val="00EB7739"/>
    <w:rsid w:val="00EB77E9"/>
    <w:rsid w:val="00EB78E7"/>
    <w:rsid w:val="00EB7AAC"/>
    <w:rsid w:val="00EB7F00"/>
    <w:rsid w:val="00EC0F6B"/>
    <w:rsid w:val="00EC10E8"/>
    <w:rsid w:val="00EC165C"/>
    <w:rsid w:val="00EC18E0"/>
    <w:rsid w:val="00EC1AAB"/>
    <w:rsid w:val="00EC1C38"/>
    <w:rsid w:val="00EC1F11"/>
    <w:rsid w:val="00EC28CA"/>
    <w:rsid w:val="00EC2DB3"/>
    <w:rsid w:val="00EC2DCA"/>
    <w:rsid w:val="00EC2FED"/>
    <w:rsid w:val="00EC375A"/>
    <w:rsid w:val="00EC37B5"/>
    <w:rsid w:val="00EC3948"/>
    <w:rsid w:val="00EC3998"/>
    <w:rsid w:val="00EC454A"/>
    <w:rsid w:val="00EC467A"/>
    <w:rsid w:val="00EC489A"/>
    <w:rsid w:val="00EC54CF"/>
    <w:rsid w:val="00EC54DE"/>
    <w:rsid w:val="00EC5984"/>
    <w:rsid w:val="00EC5CAE"/>
    <w:rsid w:val="00EC6700"/>
    <w:rsid w:val="00EC6734"/>
    <w:rsid w:val="00EC6A84"/>
    <w:rsid w:val="00EC6B4E"/>
    <w:rsid w:val="00EC769D"/>
    <w:rsid w:val="00EC7851"/>
    <w:rsid w:val="00EC78F2"/>
    <w:rsid w:val="00EC7A6F"/>
    <w:rsid w:val="00EC7D75"/>
    <w:rsid w:val="00EC7DD2"/>
    <w:rsid w:val="00EC7F9A"/>
    <w:rsid w:val="00ED0189"/>
    <w:rsid w:val="00ED07F9"/>
    <w:rsid w:val="00ED09AA"/>
    <w:rsid w:val="00ED11A0"/>
    <w:rsid w:val="00ED2047"/>
    <w:rsid w:val="00ED223A"/>
    <w:rsid w:val="00ED27F3"/>
    <w:rsid w:val="00ED2B06"/>
    <w:rsid w:val="00ED2E60"/>
    <w:rsid w:val="00ED2E87"/>
    <w:rsid w:val="00ED31B9"/>
    <w:rsid w:val="00ED35F4"/>
    <w:rsid w:val="00ED40FC"/>
    <w:rsid w:val="00ED43E2"/>
    <w:rsid w:val="00ED4845"/>
    <w:rsid w:val="00ED4869"/>
    <w:rsid w:val="00ED4D40"/>
    <w:rsid w:val="00ED5173"/>
    <w:rsid w:val="00ED542C"/>
    <w:rsid w:val="00ED54C1"/>
    <w:rsid w:val="00ED5C6E"/>
    <w:rsid w:val="00ED5E60"/>
    <w:rsid w:val="00ED6068"/>
    <w:rsid w:val="00ED6154"/>
    <w:rsid w:val="00ED651C"/>
    <w:rsid w:val="00ED6D9B"/>
    <w:rsid w:val="00ED709D"/>
    <w:rsid w:val="00ED70B7"/>
    <w:rsid w:val="00ED70E1"/>
    <w:rsid w:val="00ED7612"/>
    <w:rsid w:val="00ED763F"/>
    <w:rsid w:val="00ED7DC4"/>
    <w:rsid w:val="00EE00F8"/>
    <w:rsid w:val="00EE03F6"/>
    <w:rsid w:val="00EE0EB6"/>
    <w:rsid w:val="00EE112E"/>
    <w:rsid w:val="00EE12E7"/>
    <w:rsid w:val="00EE1608"/>
    <w:rsid w:val="00EE1AFA"/>
    <w:rsid w:val="00EE1C97"/>
    <w:rsid w:val="00EE1EBD"/>
    <w:rsid w:val="00EE24BF"/>
    <w:rsid w:val="00EE2CCD"/>
    <w:rsid w:val="00EE31AA"/>
    <w:rsid w:val="00EE368B"/>
    <w:rsid w:val="00EE3E4E"/>
    <w:rsid w:val="00EE435E"/>
    <w:rsid w:val="00EE4397"/>
    <w:rsid w:val="00EE457C"/>
    <w:rsid w:val="00EE4643"/>
    <w:rsid w:val="00EE47BC"/>
    <w:rsid w:val="00EE5394"/>
    <w:rsid w:val="00EE53D9"/>
    <w:rsid w:val="00EE58AC"/>
    <w:rsid w:val="00EE5F27"/>
    <w:rsid w:val="00EE6149"/>
    <w:rsid w:val="00EE68AA"/>
    <w:rsid w:val="00EE7172"/>
    <w:rsid w:val="00EE786A"/>
    <w:rsid w:val="00EE7871"/>
    <w:rsid w:val="00EE78AA"/>
    <w:rsid w:val="00EE7CB9"/>
    <w:rsid w:val="00EF0189"/>
    <w:rsid w:val="00EF03D5"/>
    <w:rsid w:val="00EF0474"/>
    <w:rsid w:val="00EF081F"/>
    <w:rsid w:val="00EF0879"/>
    <w:rsid w:val="00EF0A21"/>
    <w:rsid w:val="00EF0B9E"/>
    <w:rsid w:val="00EF0E83"/>
    <w:rsid w:val="00EF0F5D"/>
    <w:rsid w:val="00EF137B"/>
    <w:rsid w:val="00EF14FA"/>
    <w:rsid w:val="00EF151A"/>
    <w:rsid w:val="00EF1592"/>
    <w:rsid w:val="00EF16B3"/>
    <w:rsid w:val="00EF1B34"/>
    <w:rsid w:val="00EF2361"/>
    <w:rsid w:val="00EF2729"/>
    <w:rsid w:val="00EF2BEA"/>
    <w:rsid w:val="00EF2C8F"/>
    <w:rsid w:val="00EF3506"/>
    <w:rsid w:val="00EF361D"/>
    <w:rsid w:val="00EF3BBC"/>
    <w:rsid w:val="00EF3C43"/>
    <w:rsid w:val="00EF3C53"/>
    <w:rsid w:val="00EF3DF0"/>
    <w:rsid w:val="00EF40E1"/>
    <w:rsid w:val="00EF4302"/>
    <w:rsid w:val="00EF47F4"/>
    <w:rsid w:val="00EF4B57"/>
    <w:rsid w:val="00EF655A"/>
    <w:rsid w:val="00EF686B"/>
    <w:rsid w:val="00EF6E68"/>
    <w:rsid w:val="00EF7CAE"/>
    <w:rsid w:val="00EF7E15"/>
    <w:rsid w:val="00F00357"/>
    <w:rsid w:val="00F00D4A"/>
    <w:rsid w:val="00F011C9"/>
    <w:rsid w:val="00F0143A"/>
    <w:rsid w:val="00F01553"/>
    <w:rsid w:val="00F01B0F"/>
    <w:rsid w:val="00F01FA8"/>
    <w:rsid w:val="00F023AC"/>
    <w:rsid w:val="00F023B2"/>
    <w:rsid w:val="00F025D7"/>
    <w:rsid w:val="00F02F4A"/>
    <w:rsid w:val="00F031C2"/>
    <w:rsid w:val="00F03791"/>
    <w:rsid w:val="00F03856"/>
    <w:rsid w:val="00F039CF"/>
    <w:rsid w:val="00F03B10"/>
    <w:rsid w:val="00F03BB9"/>
    <w:rsid w:val="00F03DC1"/>
    <w:rsid w:val="00F04BD9"/>
    <w:rsid w:val="00F052A7"/>
    <w:rsid w:val="00F05639"/>
    <w:rsid w:val="00F057BF"/>
    <w:rsid w:val="00F05AB5"/>
    <w:rsid w:val="00F06174"/>
    <w:rsid w:val="00F06C17"/>
    <w:rsid w:val="00F073BE"/>
    <w:rsid w:val="00F074E2"/>
    <w:rsid w:val="00F10482"/>
    <w:rsid w:val="00F1073C"/>
    <w:rsid w:val="00F1085F"/>
    <w:rsid w:val="00F10A11"/>
    <w:rsid w:val="00F10AC8"/>
    <w:rsid w:val="00F10B85"/>
    <w:rsid w:val="00F10B90"/>
    <w:rsid w:val="00F10C80"/>
    <w:rsid w:val="00F11651"/>
    <w:rsid w:val="00F1193C"/>
    <w:rsid w:val="00F12192"/>
    <w:rsid w:val="00F12922"/>
    <w:rsid w:val="00F1301B"/>
    <w:rsid w:val="00F131EE"/>
    <w:rsid w:val="00F13382"/>
    <w:rsid w:val="00F13847"/>
    <w:rsid w:val="00F13874"/>
    <w:rsid w:val="00F13E38"/>
    <w:rsid w:val="00F13EA2"/>
    <w:rsid w:val="00F13EF2"/>
    <w:rsid w:val="00F13F88"/>
    <w:rsid w:val="00F14055"/>
    <w:rsid w:val="00F14303"/>
    <w:rsid w:val="00F14697"/>
    <w:rsid w:val="00F14EFF"/>
    <w:rsid w:val="00F15063"/>
    <w:rsid w:val="00F15656"/>
    <w:rsid w:val="00F159E9"/>
    <w:rsid w:val="00F1642D"/>
    <w:rsid w:val="00F166BC"/>
    <w:rsid w:val="00F16753"/>
    <w:rsid w:val="00F170AF"/>
    <w:rsid w:val="00F171B5"/>
    <w:rsid w:val="00F17594"/>
    <w:rsid w:val="00F17EB7"/>
    <w:rsid w:val="00F17FD7"/>
    <w:rsid w:val="00F205AF"/>
    <w:rsid w:val="00F20995"/>
    <w:rsid w:val="00F20B87"/>
    <w:rsid w:val="00F20CC7"/>
    <w:rsid w:val="00F20D35"/>
    <w:rsid w:val="00F210E7"/>
    <w:rsid w:val="00F22A8D"/>
    <w:rsid w:val="00F22C7B"/>
    <w:rsid w:val="00F22D9E"/>
    <w:rsid w:val="00F2349B"/>
    <w:rsid w:val="00F245C2"/>
    <w:rsid w:val="00F24723"/>
    <w:rsid w:val="00F247B6"/>
    <w:rsid w:val="00F24BDC"/>
    <w:rsid w:val="00F25103"/>
    <w:rsid w:val="00F252A0"/>
    <w:rsid w:val="00F253BA"/>
    <w:rsid w:val="00F257F2"/>
    <w:rsid w:val="00F25876"/>
    <w:rsid w:val="00F25E63"/>
    <w:rsid w:val="00F2616A"/>
    <w:rsid w:val="00F26EB2"/>
    <w:rsid w:val="00F27807"/>
    <w:rsid w:val="00F27B32"/>
    <w:rsid w:val="00F27EE2"/>
    <w:rsid w:val="00F27F41"/>
    <w:rsid w:val="00F30277"/>
    <w:rsid w:val="00F3086B"/>
    <w:rsid w:val="00F308EA"/>
    <w:rsid w:val="00F31215"/>
    <w:rsid w:val="00F3126E"/>
    <w:rsid w:val="00F31E25"/>
    <w:rsid w:val="00F32140"/>
    <w:rsid w:val="00F32C26"/>
    <w:rsid w:val="00F32C42"/>
    <w:rsid w:val="00F32F95"/>
    <w:rsid w:val="00F334B2"/>
    <w:rsid w:val="00F33639"/>
    <w:rsid w:val="00F33ED1"/>
    <w:rsid w:val="00F33F88"/>
    <w:rsid w:val="00F33FB7"/>
    <w:rsid w:val="00F342A3"/>
    <w:rsid w:val="00F34711"/>
    <w:rsid w:val="00F34A2B"/>
    <w:rsid w:val="00F34B7D"/>
    <w:rsid w:val="00F3508B"/>
    <w:rsid w:val="00F3510C"/>
    <w:rsid w:val="00F352DD"/>
    <w:rsid w:val="00F35606"/>
    <w:rsid w:val="00F357B6"/>
    <w:rsid w:val="00F35BF3"/>
    <w:rsid w:val="00F36078"/>
    <w:rsid w:val="00F36095"/>
    <w:rsid w:val="00F36830"/>
    <w:rsid w:val="00F369C5"/>
    <w:rsid w:val="00F36CDC"/>
    <w:rsid w:val="00F36D75"/>
    <w:rsid w:val="00F36E2C"/>
    <w:rsid w:val="00F37502"/>
    <w:rsid w:val="00F37948"/>
    <w:rsid w:val="00F37C32"/>
    <w:rsid w:val="00F37E08"/>
    <w:rsid w:val="00F404C8"/>
    <w:rsid w:val="00F408FA"/>
    <w:rsid w:val="00F4091F"/>
    <w:rsid w:val="00F40BE8"/>
    <w:rsid w:val="00F40E0D"/>
    <w:rsid w:val="00F4123C"/>
    <w:rsid w:val="00F415D3"/>
    <w:rsid w:val="00F416E2"/>
    <w:rsid w:val="00F41A24"/>
    <w:rsid w:val="00F42600"/>
    <w:rsid w:val="00F4267B"/>
    <w:rsid w:val="00F42B53"/>
    <w:rsid w:val="00F433EF"/>
    <w:rsid w:val="00F437B8"/>
    <w:rsid w:val="00F4398E"/>
    <w:rsid w:val="00F43C0D"/>
    <w:rsid w:val="00F43D26"/>
    <w:rsid w:val="00F43DA0"/>
    <w:rsid w:val="00F440AA"/>
    <w:rsid w:val="00F440D2"/>
    <w:rsid w:val="00F44484"/>
    <w:rsid w:val="00F44758"/>
    <w:rsid w:val="00F449F6"/>
    <w:rsid w:val="00F44ABB"/>
    <w:rsid w:val="00F44B4F"/>
    <w:rsid w:val="00F44D92"/>
    <w:rsid w:val="00F44ED7"/>
    <w:rsid w:val="00F44F8A"/>
    <w:rsid w:val="00F44FE6"/>
    <w:rsid w:val="00F45197"/>
    <w:rsid w:val="00F45368"/>
    <w:rsid w:val="00F45550"/>
    <w:rsid w:val="00F4569F"/>
    <w:rsid w:val="00F457EA"/>
    <w:rsid w:val="00F45911"/>
    <w:rsid w:val="00F45DEE"/>
    <w:rsid w:val="00F45FEA"/>
    <w:rsid w:val="00F4630F"/>
    <w:rsid w:val="00F46367"/>
    <w:rsid w:val="00F46AC3"/>
    <w:rsid w:val="00F46C34"/>
    <w:rsid w:val="00F46E02"/>
    <w:rsid w:val="00F4714A"/>
    <w:rsid w:val="00F4717F"/>
    <w:rsid w:val="00F47315"/>
    <w:rsid w:val="00F47489"/>
    <w:rsid w:val="00F479C9"/>
    <w:rsid w:val="00F47D88"/>
    <w:rsid w:val="00F47F75"/>
    <w:rsid w:val="00F47FE4"/>
    <w:rsid w:val="00F47FEE"/>
    <w:rsid w:val="00F5040D"/>
    <w:rsid w:val="00F50629"/>
    <w:rsid w:val="00F5073A"/>
    <w:rsid w:val="00F508B6"/>
    <w:rsid w:val="00F5094F"/>
    <w:rsid w:val="00F509E6"/>
    <w:rsid w:val="00F50C16"/>
    <w:rsid w:val="00F50C64"/>
    <w:rsid w:val="00F50F97"/>
    <w:rsid w:val="00F5100C"/>
    <w:rsid w:val="00F5114B"/>
    <w:rsid w:val="00F511D6"/>
    <w:rsid w:val="00F5125D"/>
    <w:rsid w:val="00F513C3"/>
    <w:rsid w:val="00F515CC"/>
    <w:rsid w:val="00F518DF"/>
    <w:rsid w:val="00F51923"/>
    <w:rsid w:val="00F519D0"/>
    <w:rsid w:val="00F51B4F"/>
    <w:rsid w:val="00F51E3C"/>
    <w:rsid w:val="00F51E83"/>
    <w:rsid w:val="00F52793"/>
    <w:rsid w:val="00F52CD5"/>
    <w:rsid w:val="00F52D8F"/>
    <w:rsid w:val="00F52EE9"/>
    <w:rsid w:val="00F53BF8"/>
    <w:rsid w:val="00F53E6C"/>
    <w:rsid w:val="00F53F84"/>
    <w:rsid w:val="00F5425A"/>
    <w:rsid w:val="00F542A4"/>
    <w:rsid w:val="00F54476"/>
    <w:rsid w:val="00F54BF6"/>
    <w:rsid w:val="00F54DE2"/>
    <w:rsid w:val="00F552F2"/>
    <w:rsid w:val="00F55398"/>
    <w:rsid w:val="00F55991"/>
    <w:rsid w:val="00F55BDD"/>
    <w:rsid w:val="00F566E9"/>
    <w:rsid w:val="00F567AD"/>
    <w:rsid w:val="00F56B3F"/>
    <w:rsid w:val="00F575F2"/>
    <w:rsid w:val="00F57952"/>
    <w:rsid w:val="00F60102"/>
    <w:rsid w:val="00F60643"/>
    <w:rsid w:val="00F60C60"/>
    <w:rsid w:val="00F60DFD"/>
    <w:rsid w:val="00F60EBD"/>
    <w:rsid w:val="00F60F26"/>
    <w:rsid w:val="00F615E2"/>
    <w:rsid w:val="00F61651"/>
    <w:rsid w:val="00F61667"/>
    <w:rsid w:val="00F617E1"/>
    <w:rsid w:val="00F6190C"/>
    <w:rsid w:val="00F61CA8"/>
    <w:rsid w:val="00F624FE"/>
    <w:rsid w:val="00F62C07"/>
    <w:rsid w:val="00F62D37"/>
    <w:rsid w:val="00F62E0E"/>
    <w:rsid w:val="00F63607"/>
    <w:rsid w:val="00F638B4"/>
    <w:rsid w:val="00F63A5C"/>
    <w:rsid w:val="00F63AAD"/>
    <w:rsid w:val="00F64000"/>
    <w:rsid w:val="00F6402C"/>
    <w:rsid w:val="00F64065"/>
    <w:rsid w:val="00F6453F"/>
    <w:rsid w:val="00F64581"/>
    <w:rsid w:val="00F652C2"/>
    <w:rsid w:val="00F660D5"/>
    <w:rsid w:val="00F6615C"/>
    <w:rsid w:val="00F66286"/>
    <w:rsid w:val="00F66609"/>
    <w:rsid w:val="00F6683D"/>
    <w:rsid w:val="00F66A70"/>
    <w:rsid w:val="00F67266"/>
    <w:rsid w:val="00F672DA"/>
    <w:rsid w:val="00F67423"/>
    <w:rsid w:val="00F67914"/>
    <w:rsid w:val="00F67C7B"/>
    <w:rsid w:val="00F67DDB"/>
    <w:rsid w:val="00F67F91"/>
    <w:rsid w:val="00F67FEA"/>
    <w:rsid w:val="00F70274"/>
    <w:rsid w:val="00F7096D"/>
    <w:rsid w:val="00F70B53"/>
    <w:rsid w:val="00F71378"/>
    <w:rsid w:val="00F718F7"/>
    <w:rsid w:val="00F71905"/>
    <w:rsid w:val="00F71A7C"/>
    <w:rsid w:val="00F71DF4"/>
    <w:rsid w:val="00F71FB1"/>
    <w:rsid w:val="00F72572"/>
    <w:rsid w:val="00F72C42"/>
    <w:rsid w:val="00F733A9"/>
    <w:rsid w:val="00F735E6"/>
    <w:rsid w:val="00F7395D"/>
    <w:rsid w:val="00F73C78"/>
    <w:rsid w:val="00F73E01"/>
    <w:rsid w:val="00F73F2B"/>
    <w:rsid w:val="00F74563"/>
    <w:rsid w:val="00F74B41"/>
    <w:rsid w:val="00F751D8"/>
    <w:rsid w:val="00F75A3A"/>
    <w:rsid w:val="00F75B44"/>
    <w:rsid w:val="00F75D6A"/>
    <w:rsid w:val="00F75DD5"/>
    <w:rsid w:val="00F75E5E"/>
    <w:rsid w:val="00F75E88"/>
    <w:rsid w:val="00F761F4"/>
    <w:rsid w:val="00F7683C"/>
    <w:rsid w:val="00F76A56"/>
    <w:rsid w:val="00F76CF7"/>
    <w:rsid w:val="00F77073"/>
    <w:rsid w:val="00F77221"/>
    <w:rsid w:val="00F7724A"/>
    <w:rsid w:val="00F77851"/>
    <w:rsid w:val="00F77B2D"/>
    <w:rsid w:val="00F77FC5"/>
    <w:rsid w:val="00F80115"/>
    <w:rsid w:val="00F80211"/>
    <w:rsid w:val="00F8049A"/>
    <w:rsid w:val="00F80512"/>
    <w:rsid w:val="00F807C0"/>
    <w:rsid w:val="00F807F8"/>
    <w:rsid w:val="00F808C6"/>
    <w:rsid w:val="00F80A4D"/>
    <w:rsid w:val="00F80C3A"/>
    <w:rsid w:val="00F80D1E"/>
    <w:rsid w:val="00F818A8"/>
    <w:rsid w:val="00F81B7D"/>
    <w:rsid w:val="00F81FD0"/>
    <w:rsid w:val="00F820C6"/>
    <w:rsid w:val="00F82141"/>
    <w:rsid w:val="00F82221"/>
    <w:rsid w:val="00F82333"/>
    <w:rsid w:val="00F825DB"/>
    <w:rsid w:val="00F82616"/>
    <w:rsid w:val="00F82AFA"/>
    <w:rsid w:val="00F832A8"/>
    <w:rsid w:val="00F838D0"/>
    <w:rsid w:val="00F839B6"/>
    <w:rsid w:val="00F83EC8"/>
    <w:rsid w:val="00F8400A"/>
    <w:rsid w:val="00F84338"/>
    <w:rsid w:val="00F84595"/>
    <w:rsid w:val="00F8482A"/>
    <w:rsid w:val="00F8499F"/>
    <w:rsid w:val="00F85165"/>
    <w:rsid w:val="00F85286"/>
    <w:rsid w:val="00F85465"/>
    <w:rsid w:val="00F8627E"/>
    <w:rsid w:val="00F86713"/>
    <w:rsid w:val="00F86E23"/>
    <w:rsid w:val="00F86E47"/>
    <w:rsid w:val="00F86EB1"/>
    <w:rsid w:val="00F90035"/>
    <w:rsid w:val="00F90064"/>
    <w:rsid w:val="00F907DC"/>
    <w:rsid w:val="00F90ACF"/>
    <w:rsid w:val="00F90D8B"/>
    <w:rsid w:val="00F90EE3"/>
    <w:rsid w:val="00F91327"/>
    <w:rsid w:val="00F919AE"/>
    <w:rsid w:val="00F91A18"/>
    <w:rsid w:val="00F922B5"/>
    <w:rsid w:val="00F927DF"/>
    <w:rsid w:val="00F92F1D"/>
    <w:rsid w:val="00F93665"/>
    <w:rsid w:val="00F93880"/>
    <w:rsid w:val="00F941D1"/>
    <w:rsid w:val="00F943A5"/>
    <w:rsid w:val="00F94602"/>
    <w:rsid w:val="00F94C52"/>
    <w:rsid w:val="00F95716"/>
    <w:rsid w:val="00F9598C"/>
    <w:rsid w:val="00F96420"/>
    <w:rsid w:val="00F9688D"/>
    <w:rsid w:val="00F96ADC"/>
    <w:rsid w:val="00F96D12"/>
    <w:rsid w:val="00F96D87"/>
    <w:rsid w:val="00F976F5"/>
    <w:rsid w:val="00F9776E"/>
    <w:rsid w:val="00F9782F"/>
    <w:rsid w:val="00F97847"/>
    <w:rsid w:val="00F97E5E"/>
    <w:rsid w:val="00FA0055"/>
    <w:rsid w:val="00FA0342"/>
    <w:rsid w:val="00FA0774"/>
    <w:rsid w:val="00FA0D43"/>
    <w:rsid w:val="00FA128B"/>
    <w:rsid w:val="00FA13BE"/>
    <w:rsid w:val="00FA168D"/>
    <w:rsid w:val="00FA1995"/>
    <w:rsid w:val="00FA1997"/>
    <w:rsid w:val="00FA20DE"/>
    <w:rsid w:val="00FA286C"/>
    <w:rsid w:val="00FA28F8"/>
    <w:rsid w:val="00FA2A40"/>
    <w:rsid w:val="00FA2C63"/>
    <w:rsid w:val="00FA2E8D"/>
    <w:rsid w:val="00FA2F63"/>
    <w:rsid w:val="00FA3E6C"/>
    <w:rsid w:val="00FA43D4"/>
    <w:rsid w:val="00FA4D96"/>
    <w:rsid w:val="00FA5086"/>
    <w:rsid w:val="00FA5278"/>
    <w:rsid w:val="00FA5A23"/>
    <w:rsid w:val="00FA5B13"/>
    <w:rsid w:val="00FA5FDD"/>
    <w:rsid w:val="00FA680D"/>
    <w:rsid w:val="00FA68B8"/>
    <w:rsid w:val="00FA68F2"/>
    <w:rsid w:val="00FA7603"/>
    <w:rsid w:val="00FA79F8"/>
    <w:rsid w:val="00FA7A19"/>
    <w:rsid w:val="00FA7C1E"/>
    <w:rsid w:val="00FA7CFF"/>
    <w:rsid w:val="00FA7D3F"/>
    <w:rsid w:val="00FA7DB8"/>
    <w:rsid w:val="00FA7FAC"/>
    <w:rsid w:val="00FB01B7"/>
    <w:rsid w:val="00FB0D25"/>
    <w:rsid w:val="00FB1395"/>
    <w:rsid w:val="00FB1A9E"/>
    <w:rsid w:val="00FB1ACA"/>
    <w:rsid w:val="00FB211E"/>
    <w:rsid w:val="00FB21C3"/>
    <w:rsid w:val="00FB2355"/>
    <w:rsid w:val="00FB2E5D"/>
    <w:rsid w:val="00FB30D4"/>
    <w:rsid w:val="00FB3845"/>
    <w:rsid w:val="00FB38AC"/>
    <w:rsid w:val="00FB493B"/>
    <w:rsid w:val="00FB4A7A"/>
    <w:rsid w:val="00FB4FE5"/>
    <w:rsid w:val="00FB51B1"/>
    <w:rsid w:val="00FB544B"/>
    <w:rsid w:val="00FB5850"/>
    <w:rsid w:val="00FB5C4E"/>
    <w:rsid w:val="00FB6357"/>
    <w:rsid w:val="00FB656D"/>
    <w:rsid w:val="00FB68A2"/>
    <w:rsid w:val="00FB6C40"/>
    <w:rsid w:val="00FB708B"/>
    <w:rsid w:val="00FB709F"/>
    <w:rsid w:val="00FB72B3"/>
    <w:rsid w:val="00FB74F9"/>
    <w:rsid w:val="00FB7693"/>
    <w:rsid w:val="00FB7F3F"/>
    <w:rsid w:val="00FB7F74"/>
    <w:rsid w:val="00FB7FCC"/>
    <w:rsid w:val="00FC05AD"/>
    <w:rsid w:val="00FC0680"/>
    <w:rsid w:val="00FC070C"/>
    <w:rsid w:val="00FC0EFA"/>
    <w:rsid w:val="00FC18B0"/>
    <w:rsid w:val="00FC18F3"/>
    <w:rsid w:val="00FC191F"/>
    <w:rsid w:val="00FC1937"/>
    <w:rsid w:val="00FC1EB6"/>
    <w:rsid w:val="00FC379C"/>
    <w:rsid w:val="00FC3990"/>
    <w:rsid w:val="00FC3CDD"/>
    <w:rsid w:val="00FC3DE5"/>
    <w:rsid w:val="00FC41D5"/>
    <w:rsid w:val="00FC47CA"/>
    <w:rsid w:val="00FC4952"/>
    <w:rsid w:val="00FC4C1C"/>
    <w:rsid w:val="00FC4CC6"/>
    <w:rsid w:val="00FC4CE7"/>
    <w:rsid w:val="00FC5137"/>
    <w:rsid w:val="00FC587A"/>
    <w:rsid w:val="00FC58CE"/>
    <w:rsid w:val="00FC5DE6"/>
    <w:rsid w:val="00FC5EB6"/>
    <w:rsid w:val="00FC6554"/>
    <w:rsid w:val="00FC67EC"/>
    <w:rsid w:val="00FC6833"/>
    <w:rsid w:val="00FC6B6B"/>
    <w:rsid w:val="00FC74F6"/>
    <w:rsid w:val="00FC7759"/>
    <w:rsid w:val="00FC780B"/>
    <w:rsid w:val="00FC7907"/>
    <w:rsid w:val="00FC7B84"/>
    <w:rsid w:val="00FD0744"/>
    <w:rsid w:val="00FD0773"/>
    <w:rsid w:val="00FD077E"/>
    <w:rsid w:val="00FD0957"/>
    <w:rsid w:val="00FD104E"/>
    <w:rsid w:val="00FD10B4"/>
    <w:rsid w:val="00FD14FB"/>
    <w:rsid w:val="00FD1BFC"/>
    <w:rsid w:val="00FD1DD3"/>
    <w:rsid w:val="00FD1DEB"/>
    <w:rsid w:val="00FD224D"/>
    <w:rsid w:val="00FD233B"/>
    <w:rsid w:val="00FD2738"/>
    <w:rsid w:val="00FD27E6"/>
    <w:rsid w:val="00FD2989"/>
    <w:rsid w:val="00FD2CA7"/>
    <w:rsid w:val="00FD30F7"/>
    <w:rsid w:val="00FD3749"/>
    <w:rsid w:val="00FD38B7"/>
    <w:rsid w:val="00FD3C32"/>
    <w:rsid w:val="00FD3E2B"/>
    <w:rsid w:val="00FD3FA3"/>
    <w:rsid w:val="00FD4333"/>
    <w:rsid w:val="00FD46BE"/>
    <w:rsid w:val="00FD4D62"/>
    <w:rsid w:val="00FD4FB2"/>
    <w:rsid w:val="00FD51C6"/>
    <w:rsid w:val="00FD5911"/>
    <w:rsid w:val="00FD6179"/>
    <w:rsid w:val="00FD640F"/>
    <w:rsid w:val="00FD653E"/>
    <w:rsid w:val="00FD654F"/>
    <w:rsid w:val="00FD6614"/>
    <w:rsid w:val="00FD6741"/>
    <w:rsid w:val="00FD6A3F"/>
    <w:rsid w:val="00FD6ADA"/>
    <w:rsid w:val="00FD6CA1"/>
    <w:rsid w:val="00FD6D2E"/>
    <w:rsid w:val="00FD7808"/>
    <w:rsid w:val="00FD7902"/>
    <w:rsid w:val="00FD7BC5"/>
    <w:rsid w:val="00FD7D0B"/>
    <w:rsid w:val="00FD7D62"/>
    <w:rsid w:val="00FE01E8"/>
    <w:rsid w:val="00FE03D5"/>
    <w:rsid w:val="00FE072B"/>
    <w:rsid w:val="00FE0A62"/>
    <w:rsid w:val="00FE11F0"/>
    <w:rsid w:val="00FE1798"/>
    <w:rsid w:val="00FE1DEE"/>
    <w:rsid w:val="00FE1E21"/>
    <w:rsid w:val="00FE1FFC"/>
    <w:rsid w:val="00FE23D7"/>
    <w:rsid w:val="00FE26D1"/>
    <w:rsid w:val="00FE2DA5"/>
    <w:rsid w:val="00FE2F2B"/>
    <w:rsid w:val="00FE320B"/>
    <w:rsid w:val="00FE3440"/>
    <w:rsid w:val="00FE3A09"/>
    <w:rsid w:val="00FE3FB3"/>
    <w:rsid w:val="00FE4BB5"/>
    <w:rsid w:val="00FE4BFF"/>
    <w:rsid w:val="00FE4CCD"/>
    <w:rsid w:val="00FE4E0F"/>
    <w:rsid w:val="00FE50D8"/>
    <w:rsid w:val="00FE5750"/>
    <w:rsid w:val="00FE5902"/>
    <w:rsid w:val="00FE619B"/>
    <w:rsid w:val="00FE6A55"/>
    <w:rsid w:val="00FE75D1"/>
    <w:rsid w:val="00FE787F"/>
    <w:rsid w:val="00FE7A1F"/>
    <w:rsid w:val="00FE7AD2"/>
    <w:rsid w:val="00FF03DA"/>
    <w:rsid w:val="00FF0786"/>
    <w:rsid w:val="00FF0BFD"/>
    <w:rsid w:val="00FF10FF"/>
    <w:rsid w:val="00FF1153"/>
    <w:rsid w:val="00FF1775"/>
    <w:rsid w:val="00FF195D"/>
    <w:rsid w:val="00FF1F2E"/>
    <w:rsid w:val="00FF22FE"/>
    <w:rsid w:val="00FF23EF"/>
    <w:rsid w:val="00FF2485"/>
    <w:rsid w:val="00FF32B6"/>
    <w:rsid w:val="00FF33D4"/>
    <w:rsid w:val="00FF349B"/>
    <w:rsid w:val="00FF413C"/>
    <w:rsid w:val="00FF4366"/>
    <w:rsid w:val="00FF462C"/>
    <w:rsid w:val="00FF46F3"/>
    <w:rsid w:val="00FF4C6B"/>
    <w:rsid w:val="00FF4D3F"/>
    <w:rsid w:val="00FF4EC5"/>
    <w:rsid w:val="00FF4F92"/>
    <w:rsid w:val="00FF509E"/>
    <w:rsid w:val="00FF51C0"/>
    <w:rsid w:val="00FF5D87"/>
    <w:rsid w:val="00FF5E8B"/>
    <w:rsid w:val="00FF72DA"/>
    <w:rsid w:val="00FF792E"/>
    <w:rsid w:val="00FF7D7F"/>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579D71-F7B6-415E-85E4-CB9492201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D0"/>
    <w:pPr>
      <w:spacing w:before="120" w:beforeAutospacing="0" w:after="120" w:afterAutospacing="0"/>
    </w:pPr>
    <w:rPr>
      <w:rFonts w:eastAsia="Batang"/>
      <w:b w:val="0"/>
      <w:sz w:val="24"/>
      <w:szCs w:val="24"/>
      <w:lang w:eastAsia="es-CR"/>
    </w:rPr>
  </w:style>
  <w:style w:type="paragraph" w:styleId="Ttulo1">
    <w:name w:val="heading 1"/>
    <w:basedOn w:val="Normal"/>
    <w:next w:val="Normal"/>
    <w:link w:val="Ttulo1Car"/>
    <w:uiPriority w:val="9"/>
    <w:qFormat/>
    <w:rsid w:val="007D451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7D451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Puesto">
    <w:name w:val="Title"/>
    <w:basedOn w:val="Normal"/>
    <w:link w:val="PuestoCar"/>
    <w:qFormat/>
    <w:rsid w:val="006A0F5D"/>
    <w:pPr>
      <w:spacing w:before="0" w:after="0" w:line="240" w:lineRule="auto"/>
      <w:jc w:val="center"/>
    </w:pPr>
    <w:rPr>
      <w:rFonts w:eastAsia="Times New Roman"/>
      <w:b/>
      <w:sz w:val="40"/>
      <w:szCs w:val="20"/>
      <w:lang w:val="es-MX" w:eastAsia="es-ES"/>
    </w:rPr>
  </w:style>
  <w:style w:type="character" w:customStyle="1" w:styleId="PuestoCar">
    <w:name w:val="Puesto Car"/>
    <w:basedOn w:val="Fuentedeprrafopredeter"/>
    <w:link w:val="Puest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cuadrcula22">
    <w:name w:val="Tabla de cuadrícula 2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ennegrita">
    <w:name w:val="Strong"/>
    <w:basedOn w:val="Fuentedeprrafopredeter"/>
    <w:qFormat/>
    <w:rsid w:val="00BD53B1"/>
    <w:rPr>
      <w:b w:val="0"/>
      <w:bCs/>
    </w:rPr>
  </w:style>
  <w:style w:type="paragraph" w:styleId="Sinespaciado">
    <w:name w:val="No Spacing"/>
    <w:uiPriority w:val="1"/>
    <w:qFormat/>
    <w:rsid w:val="00BD53B1"/>
    <w:pPr>
      <w:spacing w:before="0" w:beforeAutospacing="0" w:after="0" w:afterAutospacing="0" w:line="240" w:lineRule="auto"/>
      <w:jc w:val="left"/>
    </w:pPr>
    <w:rPr>
      <w:rFonts w:eastAsia="MS Mincho"/>
      <w:b w:val="0"/>
      <w:sz w:val="24"/>
      <w:szCs w:val="24"/>
      <w:lang w:eastAsia="es-CR"/>
    </w:rPr>
  </w:style>
  <w:style w:type="paragraph" w:styleId="Textoindependiente">
    <w:name w:val="Body Text"/>
    <w:basedOn w:val="Normal"/>
    <w:link w:val="TextoindependienteCar"/>
    <w:rsid w:val="00BD53B1"/>
    <w:pPr>
      <w:spacing w:before="0" w:after="0"/>
      <w:jc w:val="left"/>
    </w:pPr>
    <w:rPr>
      <w:rFonts w:ascii="Arial" w:eastAsia="Times New Roman" w:hAnsi="Arial"/>
      <w:szCs w:val="20"/>
      <w:lang w:eastAsia="es-ES"/>
    </w:rPr>
  </w:style>
  <w:style w:type="character" w:customStyle="1" w:styleId="TextoindependienteCar">
    <w:name w:val="Texto independiente Car"/>
    <w:basedOn w:val="Fuentedeprrafopredeter"/>
    <w:link w:val="Textoindependiente"/>
    <w:rsid w:val="00BD53B1"/>
    <w:rPr>
      <w:rFonts w:ascii="Arial" w:eastAsia="Times New Roman" w:hAnsi="Arial"/>
      <w:b w:val="0"/>
      <w:sz w:val="24"/>
      <w:szCs w:val="20"/>
      <w:lang w:eastAsia="es-ES"/>
    </w:rPr>
  </w:style>
  <w:style w:type="table" w:customStyle="1" w:styleId="Tabladelista6concolores-nfasis51">
    <w:name w:val="Tabla de lista 6 con colores - Énfasis 51"/>
    <w:basedOn w:val="Tablanormal"/>
    <w:next w:val="Tabladelista6concolores-nfasis52"/>
    <w:uiPriority w:val="51"/>
    <w:rsid w:val="005D4EEC"/>
    <w:pPr>
      <w:spacing w:before="0" w:beforeAutospacing="0" w:after="0" w:afterAutospacing="0" w:line="240" w:lineRule="auto"/>
      <w:jc w:val="left"/>
    </w:pPr>
    <w:rPr>
      <w:rFonts w:ascii="Calibri" w:hAnsi="Calibri"/>
      <w:b w:val="0"/>
      <w:color w:val="31849B"/>
      <w:sz w:val="22"/>
      <w:szCs w:val="22"/>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normal52">
    <w:name w:val="Tabla normal 52"/>
    <w:basedOn w:val="Tablanormal"/>
    <w:next w:val="Tablanormal53"/>
    <w:uiPriority w:val="45"/>
    <w:rsid w:val="005D4EEC"/>
    <w:pPr>
      <w:spacing w:before="0" w:beforeAutospacing="0" w:after="0" w:afterAutospacing="0" w:line="240" w:lineRule="auto"/>
      <w:jc w:val="left"/>
    </w:pPr>
    <w:rPr>
      <w:rFonts w:ascii="Calibri" w:hAnsi="Calibri"/>
      <w:b w:val="0"/>
      <w:sz w:val="22"/>
      <w:szCs w:val="22"/>
    </w:rPr>
    <w:tblPr>
      <w:tblStyleRowBandSize w:val="1"/>
      <w:tblStyleColBandSize w:val="1"/>
    </w:tblPr>
    <w:tblStylePr w:type="firstRow">
      <w:rPr>
        <w:rFonts w:ascii="Champagne &amp; Limousines" w:eastAsia="Times New Roman" w:hAnsi="Champagne &amp; Limousines" w:cs="Times New Roman"/>
        <w:i/>
        <w:iCs/>
        <w:sz w:val="26"/>
      </w:rPr>
      <w:tblPr/>
      <w:tcPr>
        <w:tcBorders>
          <w:bottom w:val="single" w:sz="4" w:space="0" w:color="7F7F7F"/>
        </w:tcBorders>
        <w:shd w:val="clear" w:color="auto" w:fill="FFFFFF"/>
      </w:tcPr>
    </w:tblStylePr>
    <w:tblStylePr w:type="lastRow">
      <w:rPr>
        <w:rFonts w:ascii="Champagne &amp; Limousines" w:eastAsia="Times New Roman" w:hAnsi="Champagne &amp; Limousines" w:cs="Times New Roman"/>
        <w:i/>
        <w:iCs/>
        <w:sz w:val="26"/>
      </w:rPr>
      <w:tblPr/>
      <w:tcPr>
        <w:tcBorders>
          <w:top w:val="single" w:sz="4" w:space="0" w:color="7F7F7F"/>
        </w:tcBorders>
        <w:shd w:val="clear" w:color="auto" w:fill="FFFFFF"/>
      </w:tcPr>
    </w:tblStylePr>
    <w:tblStylePr w:type="firstCol">
      <w:pPr>
        <w:jc w:val="right"/>
      </w:pPr>
      <w:rPr>
        <w:rFonts w:ascii="Champagne &amp; Limousines" w:eastAsia="Times New Roman" w:hAnsi="Champagne &amp; Limousines" w:cs="Times New Roman"/>
        <w:i/>
        <w:iCs/>
        <w:sz w:val="26"/>
      </w:rPr>
      <w:tblPr/>
      <w:tcPr>
        <w:tcBorders>
          <w:right w:val="single" w:sz="4" w:space="0" w:color="7F7F7F"/>
        </w:tcBorders>
        <w:shd w:val="clear" w:color="auto" w:fill="FFFFFF"/>
      </w:tcPr>
    </w:tblStylePr>
    <w:tblStylePr w:type="lastCol">
      <w:rPr>
        <w:rFonts w:ascii="Champagne &amp; Limousines" w:eastAsia="Times New Roman" w:hAnsi="Champagne &amp; Limousine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6concolores-nfasis52">
    <w:name w:val="Tabla de lista 6 con colores - Énfasis 52"/>
    <w:basedOn w:val="Tablanormal"/>
    <w:uiPriority w:val="51"/>
    <w:rsid w:val="005D4EEC"/>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normal53">
    <w:name w:val="Tabla normal 53"/>
    <w:basedOn w:val="Tablanormal"/>
    <w:uiPriority w:val="45"/>
    <w:rsid w:val="005D4EE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concuadrcula1">
    <w:name w:val="Tabla con cuadrícula1"/>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
    <w:name w:val="Tabla con cuadrícula2"/>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2">
    <w:name w:val="Sombreado claro - Énfasis 12"/>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3">
    <w:name w:val="Tabla con cuadrícula3"/>
    <w:basedOn w:val="Tablanormal"/>
    <w:next w:val="Tablaconcuadrcula"/>
    <w:uiPriority w:val="39"/>
    <w:rsid w:val="00C949F7"/>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3">
    <w:name w:val="Sombreado claro - Énfasis 13"/>
    <w:basedOn w:val="Tablanormal"/>
    <w:next w:val="Sombreadoclaro-nfasis1"/>
    <w:uiPriority w:val="60"/>
    <w:semiHidden/>
    <w:unhideWhenUsed/>
    <w:rsid w:val="00C949F7"/>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Sombreadoclaro1">
    <w:name w:val="Sombreado claro1"/>
    <w:basedOn w:val="Tablanormal"/>
    <w:next w:val="Sombreadoclaro"/>
    <w:uiPriority w:val="60"/>
    <w:rsid w:val="007C5A7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
    <w:name w:val="Sombreado claro2"/>
    <w:basedOn w:val="Tablanormal"/>
    <w:next w:val="Sombreadoclaro"/>
    <w:uiPriority w:val="60"/>
    <w:rsid w:val="00D1010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
    <w:name w:val="Sombreado claro3"/>
    <w:basedOn w:val="Tablanormal"/>
    <w:next w:val="Sombreadoclaro"/>
    <w:uiPriority w:val="60"/>
    <w:rsid w:val="00531FEF"/>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
    <w:name w:val="Sombreado claro4"/>
    <w:basedOn w:val="Tablanormal"/>
    <w:next w:val="Sombreadoclaro"/>
    <w:uiPriority w:val="60"/>
    <w:rsid w:val="00A161D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5">
    <w:name w:val="Sombreado claro5"/>
    <w:basedOn w:val="Tablanormal"/>
    <w:next w:val="Sombreadoclaro"/>
    <w:uiPriority w:val="60"/>
    <w:rsid w:val="00E73F9B"/>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6">
    <w:name w:val="Sombreado claro6"/>
    <w:basedOn w:val="Tablanormal"/>
    <w:next w:val="Sombreadoclaro"/>
    <w:uiPriority w:val="60"/>
    <w:rsid w:val="005511D2"/>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7">
    <w:name w:val="Sombreado claro7"/>
    <w:basedOn w:val="Tablanormal"/>
    <w:next w:val="Sombreadoclaro"/>
    <w:uiPriority w:val="60"/>
    <w:rsid w:val="00A0439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8">
    <w:name w:val="Sombreado claro8"/>
    <w:basedOn w:val="Tablanormal"/>
    <w:next w:val="Sombreadoclaro"/>
    <w:uiPriority w:val="60"/>
    <w:rsid w:val="000F110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tulo1Car">
    <w:name w:val="Título 1 Car"/>
    <w:basedOn w:val="Fuentedeprrafopredeter"/>
    <w:link w:val="Ttulo1"/>
    <w:uiPriority w:val="9"/>
    <w:rsid w:val="007D4515"/>
    <w:rPr>
      <w:rFonts w:asciiTheme="majorHAnsi" w:eastAsiaTheme="majorEastAsia" w:hAnsiTheme="majorHAnsi" w:cstheme="majorBidi"/>
      <w:b w:val="0"/>
      <w:color w:val="365F91" w:themeColor="accent1" w:themeShade="BF"/>
      <w:sz w:val="32"/>
      <w:szCs w:val="32"/>
      <w:lang w:eastAsia="es-CR"/>
    </w:rPr>
  </w:style>
  <w:style w:type="character" w:customStyle="1" w:styleId="Ttulo2Car">
    <w:name w:val="Título 2 Car"/>
    <w:basedOn w:val="Fuentedeprrafopredeter"/>
    <w:link w:val="Ttulo2"/>
    <w:uiPriority w:val="9"/>
    <w:rsid w:val="007D4515"/>
    <w:rPr>
      <w:rFonts w:asciiTheme="majorHAnsi" w:eastAsiaTheme="majorEastAsia" w:hAnsiTheme="majorHAnsi" w:cstheme="majorBidi"/>
      <w:b w:val="0"/>
      <w:color w:val="365F91" w:themeColor="accent1" w:themeShade="BF"/>
      <w:sz w:val="26"/>
      <w:szCs w:val="26"/>
      <w:lang w:eastAsia="es-CR"/>
    </w:rPr>
  </w:style>
  <w:style w:type="paragraph" w:styleId="Lista">
    <w:name w:val="List"/>
    <w:basedOn w:val="Normal"/>
    <w:uiPriority w:val="99"/>
    <w:unhideWhenUsed/>
    <w:rsid w:val="007D4515"/>
    <w:pPr>
      <w:ind w:left="283" w:hanging="283"/>
      <w:contextualSpacing/>
    </w:pPr>
  </w:style>
  <w:style w:type="paragraph" w:customStyle="1" w:styleId="Instruccionesenvocorreo">
    <w:name w:val="Instrucciones envío correo"/>
    <w:basedOn w:val="Normal"/>
    <w:rsid w:val="007D4515"/>
  </w:style>
  <w:style w:type="table" w:customStyle="1" w:styleId="Sombreadoclaro9">
    <w:name w:val="Sombreado claro9"/>
    <w:basedOn w:val="Tablanormal"/>
    <w:next w:val="Sombreadoclaro"/>
    <w:uiPriority w:val="60"/>
    <w:rsid w:val="005119F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0">
    <w:name w:val="Sombreado claro10"/>
    <w:basedOn w:val="Tablanormal"/>
    <w:next w:val="Sombreadoclaro"/>
    <w:uiPriority w:val="60"/>
    <w:rsid w:val="005119F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1">
    <w:name w:val="Sombreado claro11"/>
    <w:basedOn w:val="Tablanormal"/>
    <w:next w:val="Sombreadoclaro"/>
    <w:uiPriority w:val="60"/>
    <w:rsid w:val="00B45DC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2">
    <w:name w:val="Sombreado claro12"/>
    <w:basedOn w:val="Tablanormal"/>
    <w:next w:val="Sombreadoclaro"/>
    <w:uiPriority w:val="60"/>
    <w:rsid w:val="0098583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3">
    <w:name w:val="Sombreado claro13"/>
    <w:basedOn w:val="Tablanormal"/>
    <w:next w:val="Sombreadoclaro"/>
    <w:uiPriority w:val="60"/>
    <w:rsid w:val="004805F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4">
    <w:name w:val="Sombreado claro14"/>
    <w:basedOn w:val="Tablanormal"/>
    <w:next w:val="Sombreadoclaro"/>
    <w:uiPriority w:val="60"/>
    <w:rsid w:val="00CA151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5">
    <w:name w:val="Sombreado claro15"/>
    <w:basedOn w:val="Tablanormal"/>
    <w:next w:val="Sombreadoclaro"/>
    <w:uiPriority w:val="60"/>
    <w:rsid w:val="00155F7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6">
    <w:name w:val="Sombreado claro16"/>
    <w:basedOn w:val="Tablanormal"/>
    <w:next w:val="Sombreadoclaro"/>
    <w:uiPriority w:val="60"/>
    <w:rsid w:val="004D193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7">
    <w:name w:val="Sombreado claro17"/>
    <w:basedOn w:val="Tablanormal"/>
    <w:next w:val="Sombreadoclaro"/>
    <w:uiPriority w:val="60"/>
    <w:rsid w:val="0065363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8">
    <w:name w:val="Sombreado claro18"/>
    <w:basedOn w:val="Tablanormal"/>
    <w:next w:val="Sombreadoclaro"/>
    <w:uiPriority w:val="60"/>
    <w:rsid w:val="008E70EF"/>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9">
    <w:name w:val="Sombreado claro19"/>
    <w:basedOn w:val="Tablanormal"/>
    <w:next w:val="Sombreadoclaro"/>
    <w:uiPriority w:val="60"/>
    <w:rsid w:val="00B739F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0">
    <w:name w:val="Sombreado claro20"/>
    <w:basedOn w:val="Tablanormal"/>
    <w:next w:val="Sombreadoclaro"/>
    <w:uiPriority w:val="60"/>
    <w:rsid w:val="00B739F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1">
    <w:name w:val="Sombreado claro21"/>
    <w:basedOn w:val="Tablanormal"/>
    <w:next w:val="Sombreadoclaro"/>
    <w:uiPriority w:val="60"/>
    <w:rsid w:val="008C659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2">
    <w:name w:val="Sombreado claro22"/>
    <w:basedOn w:val="Tablanormal"/>
    <w:next w:val="Sombreadoclaro"/>
    <w:uiPriority w:val="60"/>
    <w:rsid w:val="00D8382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3">
    <w:name w:val="Sombreado claro23"/>
    <w:basedOn w:val="Tablanormal"/>
    <w:next w:val="Sombreadoclaro"/>
    <w:uiPriority w:val="60"/>
    <w:rsid w:val="00F53F8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4">
    <w:name w:val="Sombreado claro24"/>
    <w:basedOn w:val="Tablanormal"/>
    <w:next w:val="Sombreadoclaro"/>
    <w:uiPriority w:val="60"/>
    <w:rsid w:val="0079116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5">
    <w:name w:val="Sombreado claro25"/>
    <w:basedOn w:val="Tablanormal"/>
    <w:next w:val="Sombreadoclaro"/>
    <w:uiPriority w:val="60"/>
    <w:rsid w:val="00533C5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6">
    <w:name w:val="Sombreado claro26"/>
    <w:basedOn w:val="Tablanormal"/>
    <w:next w:val="Sombreadoclaro"/>
    <w:uiPriority w:val="60"/>
    <w:rsid w:val="006362A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7">
    <w:name w:val="Sombreado claro27"/>
    <w:basedOn w:val="Tablanormal"/>
    <w:next w:val="Sombreadoclaro"/>
    <w:uiPriority w:val="60"/>
    <w:rsid w:val="0045237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8">
    <w:name w:val="Sombreado claro28"/>
    <w:basedOn w:val="Tablanormal"/>
    <w:next w:val="Sombreadoclaro"/>
    <w:uiPriority w:val="60"/>
    <w:rsid w:val="00FC790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9">
    <w:name w:val="Sombreado claro29"/>
    <w:basedOn w:val="Tablanormal"/>
    <w:next w:val="Sombreadoclaro"/>
    <w:uiPriority w:val="60"/>
    <w:rsid w:val="0059000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0">
    <w:name w:val="Sombreado claro30"/>
    <w:basedOn w:val="Tablanormal"/>
    <w:next w:val="Sombreadoclaro"/>
    <w:uiPriority w:val="60"/>
    <w:rsid w:val="003A36A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1">
    <w:name w:val="Sombreado claro31"/>
    <w:basedOn w:val="Tablanormal"/>
    <w:next w:val="Sombreadoclaro"/>
    <w:uiPriority w:val="60"/>
    <w:rsid w:val="00EE47B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2">
    <w:name w:val="Sombreado claro32"/>
    <w:basedOn w:val="Tablanormal"/>
    <w:next w:val="Sombreadoclaro"/>
    <w:uiPriority w:val="60"/>
    <w:rsid w:val="00CE101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3">
    <w:name w:val="Sombreado claro33"/>
    <w:basedOn w:val="Tablanormal"/>
    <w:next w:val="Sombreadoclaro"/>
    <w:uiPriority w:val="60"/>
    <w:rsid w:val="00FE11F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4">
    <w:name w:val="Sombreado claro34"/>
    <w:basedOn w:val="Tablanormal"/>
    <w:next w:val="Sombreadoclaro"/>
    <w:uiPriority w:val="60"/>
    <w:rsid w:val="00BF05D9"/>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5">
    <w:name w:val="Sombreado claro35"/>
    <w:basedOn w:val="Tablanormal"/>
    <w:next w:val="Sombreadoclaro"/>
    <w:uiPriority w:val="60"/>
    <w:rsid w:val="009239A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6">
    <w:name w:val="Sombreado claro36"/>
    <w:basedOn w:val="Tablanormal"/>
    <w:next w:val="Sombreadoclaro"/>
    <w:uiPriority w:val="60"/>
    <w:rsid w:val="00A7799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7">
    <w:name w:val="Sombreado claro37"/>
    <w:basedOn w:val="Tablanormal"/>
    <w:next w:val="Sombreadoclaro"/>
    <w:uiPriority w:val="60"/>
    <w:rsid w:val="000675B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8">
    <w:name w:val="Sombreado claro38"/>
    <w:basedOn w:val="Tablanormal"/>
    <w:next w:val="Sombreadoclaro"/>
    <w:uiPriority w:val="60"/>
    <w:rsid w:val="0024524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9">
    <w:name w:val="Sombreado claro39"/>
    <w:basedOn w:val="Tablanormal"/>
    <w:next w:val="Sombreadoclaro"/>
    <w:uiPriority w:val="60"/>
    <w:rsid w:val="001E16A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0">
    <w:name w:val="Sombreado claro40"/>
    <w:basedOn w:val="Tablanormal"/>
    <w:next w:val="Sombreadoclaro"/>
    <w:uiPriority w:val="60"/>
    <w:rsid w:val="00454F9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1">
    <w:name w:val="Sombreado claro41"/>
    <w:basedOn w:val="Tablanormal"/>
    <w:next w:val="Sombreadoclaro"/>
    <w:uiPriority w:val="60"/>
    <w:rsid w:val="0071290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2">
    <w:name w:val="Sombreado claro42"/>
    <w:basedOn w:val="Tablanormal"/>
    <w:next w:val="Sombreadoclaro"/>
    <w:uiPriority w:val="60"/>
    <w:rsid w:val="006002E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3">
    <w:name w:val="Sombreado claro43"/>
    <w:basedOn w:val="Tablanormal"/>
    <w:next w:val="Sombreadoclaro"/>
    <w:uiPriority w:val="60"/>
    <w:rsid w:val="0059422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4">
    <w:name w:val="Sombreado claro44"/>
    <w:basedOn w:val="Tablanormal"/>
    <w:next w:val="Sombreadoclaro"/>
    <w:uiPriority w:val="60"/>
    <w:rsid w:val="00281E4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1481">
      <w:bodyDiv w:val="1"/>
      <w:marLeft w:val="0"/>
      <w:marRight w:val="0"/>
      <w:marTop w:val="0"/>
      <w:marBottom w:val="0"/>
      <w:divBdr>
        <w:top w:val="none" w:sz="0" w:space="0" w:color="auto"/>
        <w:left w:val="none" w:sz="0" w:space="0" w:color="auto"/>
        <w:bottom w:val="none" w:sz="0" w:space="0" w:color="auto"/>
        <w:right w:val="none" w:sz="0" w:space="0" w:color="auto"/>
      </w:divBdr>
    </w:div>
    <w:div w:id="13046503">
      <w:bodyDiv w:val="1"/>
      <w:marLeft w:val="0"/>
      <w:marRight w:val="0"/>
      <w:marTop w:val="0"/>
      <w:marBottom w:val="0"/>
      <w:divBdr>
        <w:top w:val="none" w:sz="0" w:space="0" w:color="auto"/>
        <w:left w:val="none" w:sz="0" w:space="0" w:color="auto"/>
        <w:bottom w:val="none" w:sz="0" w:space="0" w:color="auto"/>
        <w:right w:val="none" w:sz="0" w:space="0" w:color="auto"/>
      </w:divBdr>
    </w:div>
    <w:div w:id="51973150">
      <w:bodyDiv w:val="1"/>
      <w:marLeft w:val="0"/>
      <w:marRight w:val="0"/>
      <w:marTop w:val="0"/>
      <w:marBottom w:val="0"/>
      <w:divBdr>
        <w:top w:val="none" w:sz="0" w:space="0" w:color="auto"/>
        <w:left w:val="none" w:sz="0" w:space="0" w:color="auto"/>
        <w:bottom w:val="none" w:sz="0" w:space="0" w:color="auto"/>
        <w:right w:val="none" w:sz="0" w:space="0" w:color="auto"/>
      </w:divBdr>
    </w:div>
    <w:div w:id="85000253">
      <w:bodyDiv w:val="1"/>
      <w:marLeft w:val="0"/>
      <w:marRight w:val="0"/>
      <w:marTop w:val="0"/>
      <w:marBottom w:val="0"/>
      <w:divBdr>
        <w:top w:val="none" w:sz="0" w:space="0" w:color="auto"/>
        <w:left w:val="none" w:sz="0" w:space="0" w:color="auto"/>
        <w:bottom w:val="none" w:sz="0" w:space="0" w:color="auto"/>
        <w:right w:val="none" w:sz="0" w:space="0" w:color="auto"/>
      </w:divBdr>
    </w:div>
    <w:div w:id="103814568">
      <w:bodyDiv w:val="1"/>
      <w:marLeft w:val="0"/>
      <w:marRight w:val="0"/>
      <w:marTop w:val="0"/>
      <w:marBottom w:val="0"/>
      <w:divBdr>
        <w:top w:val="none" w:sz="0" w:space="0" w:color="auto"/>
        <w:left w:val="none" w:sz="0" w:space="0" w:color="auto"/>
        <w:bottom w:val="none" w:sz="0" w:space="0" w:color="auto"/>
        <w:right w:val="none" w:sz="0" w:space="0" w:color="auto"/>
      </w:divBdr>
    </w:div>
    <w:div w:id="105394477">
      <w:bodyDiv w:val="1"/>
      <w:marLeft w:val="0"/>
      <w:marRight w:val="0"/>
      <w:marTop w:val="0"/>
      <w:marBottom w:val="0"/>
      <w:divBdr>
        <w:top w:val="none" w:sz="0" w:space="0" w:color="auto"/>
        <w:left w:val="none" w:sz="0" w:space="0" w:color="auto"/>
        <w:bottom w:val="none" w:sz="0" w:space="0" w:color="auto"/>
        <w:right w:val="none" w:sz="0" w:space="0" w:color="auto"/>
      </w:divBdr>
    </w:div>
    <w:div w:id="106774181">
      <w:bodyDiv w:val="1"/>
      <w:marLeft w:val="0"/>
      <w:marRight w:val="0"/>
      <w:marTop w:val="0"/>
      <w:marBottom w:val="0"/>
      <w:divBdr>
        <w:top w:val="none" w:sz="0" w:space="0" w:color="auto"/>
        <w:left w:val="none" w:sz="0" w:space="0" w:color="auto"/>
        <w:bottom w:val="none" w:sz="0" w:space="0" w:color="auto"/>
        <w:right w:val="none" w:sz="0" w:space="0" w:color="auto"/>
      </w:divBdr>
    </w:div>
    <w:div w:id="113984204">
      <w:bodyDiv w:val="1"/>
      <w:marLeft w:val="0"/>
      <w:marRight w:val="0"/>
      <w:marTop w:val="0"/>
      <w:marBottom w:val="0"/>
      <w:divBdr>
        <w:top w:val="none" w:sz="0" w:space="0" w:color="auto"/>
        <w:left w:val="none" w:sz="0" w:space="0" w:color="auto"/>
        <w:bottom w:val="none" w:sz="0" w:space="0" w:color="auto"/>
        <w:right w:val="none" w:sz="0" w:space="0" w:color="auto"/>
      </w:divBdr>
    </w:div>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26361385">
      <w:bodyDiv w:val="1"/>
      <w:marLeft w:val="0"/>
      <w:marRight w:val="0"/>
      <w:marTop w:val="0"/>
      <w:marBottom w:val="0"/>
      <w:divBdr>
        <w:top w:val="none" w:sz="0" w:space="0" w:color="auto"/>
        <w:left w:val="none" w:sz="0" w:space="0" w:color="auto"/>
        <w:bottom w:val="none" w:sz="0" w:space="0" w:color="auto"/>
        <w:right w:val="none" w:sz="0" w:space="0" w:color="auto"/>
      </w:divBdr>
    </w:div>
    <w:div w:id="132218220">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52380088">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163279320">
      <w:bodyDiv w:val="1"/>
      <w:marLeft w:val="0"/>
      <w:marRight w:val="0"/>
      <w:marTop w:val="0"/>
      <w:marBottom w:val="0"/>
      <w:divBdr>
        <w:top w:val="none" w:sz="0" w:space="0" w:color="auto"/>
        <w:left w:val="none" w:sz="0" w:space="0" w:color="auto"/>
        <w:bottom w:val="none" w:sz="0" w:space="0" w:color="auto"/>
        <w:right w:val="none" w:sz="0" w:space="0" w:color="auto"/>
      </w:divBdr>
    </w:div>
    <w:div w:id="175311268">
      <w:bodyDiv w:val="1"/>
      <w:marLeft w:val="0"/>
      <w:marRight w:val="0"/>
      <w:marTop w:val="0"/>
      <w:marBottom w:val="0"/>
      <w:divBdr>
        <w:top w:val="none" w:sz="0" w:space="0" w:color="auto"/>
        <w:left w:val="none" w:sz="0" w:space="0" w:color="auto"/>
        <w:bottom w:val="none" w:sz="0" w:space="0" w:color="auto"/>
        <w:right w:val="none" w:sz="0" w:space="0" w:color="auto"/>
      </w:divBdr>
    </w:div>
    <w:div w:id="194924750">
      <w:bodyDiv w:val="1"/>
      <w:marLeft w:val="0"/>
      <w:marRight w:val="0"/>
      <w:marTop w:val="0"/>
      <w:marBottom w:val="0"/>
      <w:divBdr>
        <w:top w:val="none" w:sz="0" w:space="0" w:color="auto"/>
        <w:left w:val="none" w:sz="0" w:space="0" w:color="auto"/>
        <w:bottom w:val="none" w:sz="0" w:space="0" w:color="auto"/>
        <w:right w:val="none" w:sz="0" w:space="0" w:color="auto"/>
      </w:divBdr>
    </w:div>
    <w:div w:id="195507254">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135068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10906168">
      <w:bodyDiv w:val="1"/>
      <w:marLeft w:val="0"/>
      <w:marRight w:val="0"/>
      <w:marTop w:val="0"/>
      <w:marBottom w:val="0"/>
      <w:divBdr>
        <w:top w:val="none" w:sz="0" w:space="0" w:color="auto"/>
        <w:left w:val="none" w:sz="0" w:space="0" w:color="auto"/>
        <w:bottom w:val="none" w:sz="0" w:space="0" w:color="auto"/>
        <w:right w:val="none" w:sz="0" w:space="0" w:color="auto"/>
      </w:divBdr>
    </w:div>
    <w:div w:id="315036833">
      <w:bodyDiv w:val="1"/>
      <w:marLeft w:val="0"/>
      <w:marRight w:val="0"/>
      <w:marTop w:val="0"/>
      <w:marBottom w:val="0"/>
      <w:divBdr>
        <w:top w:val="none" w:sz="0" w:space="0" w:color="auto"/>
        <w:left w:val="none" w:sz="0" w:space="0" w:color="auto"/>
        <w:bottom w:val="none" w:sz="0" w:space="0" w:color="auto"/>
        <w:right w:val="none" w:sz="0" w:space="0" w:color="auto"/>
      </w:divBdr>
      <w:divsChild>
        <w:div w:id="1882399560">
          <w:marLeft w:val="432"/>
          <w:marRight w:val="0"/>
          <w:marTop w:val="120"/>
          <w:marBottom w:val="0"/>
          <w:divBdr>
            <w:top w:val="none" w:sz="0" w:space="0" w:color="auto"/>
            <w:left w:val="none" w:sz="0" w:space="0" w:color="auto"/>
            <w:bottom w:val="none" w:sz="0" w:space="0" w:color="auto"/>
            <w:right w:val="none" w:sz="0" w:space="0" w:color="auto"/>
          </w:divBdr>
        </w:div>
      </w:divsChild>
    </w:div>
    <w:div w:id="328561497">
      <w:bodyDiv w:val="1"/>
      <w:marLeft w:val="0"/>
      <w:marRight w:val="0"/>
      <w:marTop w:val="0"/>
      <w:marBottom w:val="0"/>
      <w:divBdr>
        <w:top w:val="none" w:sz="0" w:space="0" w:color="auto"/>
        <w:left w:val="none" w:sz="0" w:space="0" w:color="auto"/>
        <w:bottom w:val="none" w:sz="0" w:space="0" w:color="auto"/>
        <w:right w:val="none" w:sz="0" w:space="0" w:color="auto"/>
      </w:divBdr>
    </w:div>
    <w:div w:id="346951315">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3140870">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394476214">
      <w:bodyDiv w:val="1"/>
      <w:marLeft w:val="0"/>
      <w:marRight w:val="0"/>
      <w:marTop w:val="0"/>
      <w:marBottom w:val="0"/>
      <w:divBdr>
        <w:top w:val="none" w:sz="0" w:space="0" w:color="auto"/>
        <w:left w:val="none" w:sz="0" w:space="0" w:color="auto"/>
        <w:bottom w:val="none" w:sz="0" w:space="0" w:color="auto"/>
        <w:right w:val="none" w:sz="0" w:space="0" w:color="auto"/>
      </w:divBdr>
    </w:div>
    <w:div w:id="412047908">
      <w:bodyDiv w:val="1"/>
      <w:marLeft w:val="0"/>
      <w:marRight w:val="0"/>
      <w:marTop w:val="0"/>
      <w:marBottom w:val="0"/>
      <w:divBdr>
        <w:top w:val="none" w:sz="0" w:space="0" w:color="auto"/>
        <w:left w:val="none" w:sz="0" w:space="0" w:color="auto"/>
        <w:bottom w:val="none" w:sz="0" w:space="0" w:color="auto"/>
        <w:right w:val="none" w:sz="0" w:space="0" w:color="auto"/>
      </w:divBdr>
    </w:div>
    <w:div w:id="455107405">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31958363">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29287682">
      <w:bodyDiv w:val="1"/>
      <w:marLeft w:val="0"/>
      <w:marRight w:val="0"/>
      <w:marTop w:val="0"/>
      <w:marBottom w:val="0"/>
      <w:divBdr>
        <w:top w:val="none" w:sz="0" w:space="0" w:color="auto"/>
        <w:left w:val="none" w:sz="0" w:space="0" w:color="auto"/>
        <w:bottom w:val="none" w:sz="0" w:space="0" w:color="auto"/>
        <w:right w:val="none" w:sz="0" w:space="0" w:color="auto"/>
      </w:divBdr>
    </w:div>
    <w:div w:id="637611038">
      <w:bodyDiv w:val="1"/>
      <w:marLeft w:val="0"/>
      <w:marRight w:val="0"/>
      <w:marTop w:val="0"/>
      <w:marBottom w:val="0"/>
      <w:divBdr>
        <w:top w:val="none" w:sz="0" w:space="0" w:color="auto"/>
        <w:left w:val="none" w:sz="0" w:space="0" w:color="auto"/>
        <w:bottom w:val="none" w:sz="0" w:space="0" w:color="auto"/>
        <w:right w:val="none" w:sz="0" w:space="0" w:color="auto"/>
      </w:divBdr>
    </w:div>
    <w:div w:id="648246434">
      <w:bodyDiv w:val="1"/>
      <w:marLeft w:val="0"/>
      <w:marRight w:val="0"/>
      <w:marTop w:val="0"/>
      <w:marBottom w:val="0"/>
      <w:divBdr>
        <w:top w:val="none" w:sz="0" w:space="0" w:color="auto"/>
        <w:left w:val="none" w:sz="0" w:space="0" w:color="auto"/>
        <w:bottom w:val="none" w:sz="0" w:space="0" w:color="auto"/>
        <w:right w:val="none" w:sz="0" w:space="0" w:color="auto"/>
      </w:divBdr>
    </w:div>
    <w:div w:id="653873762">
      <w:bodyDiv w:val="1"/>
      <w:marLeft w:val="0"/>
      <w:marRight w:val="0"/>
      <w:marTop w:val="0"/>
      <w:marBottom w:val="0"/>
      <w:divBdr>
        <w:top w:val="none" w:sz="0" w:space="0" w:color="auto"/>
        <w:left w:val="none" w:sz="0" w:space="0" w:color="auto"/>
        <w:bottom w:val="none" w:sz="0" w:space="0" w:color="auto"/>
        <w:right w:val="none" w:sz="0" w:space="0" w:color="auto"/>
      </w:divBdr>
    </w:div>
    <w:div w:id="670371102">
      <w:bodyDiv w:val="1"/>
      <w:marLeft w:val="0"/>
      <w:marRight w:val="0"/>
      <w:marTop w:val="0"/>
      <w:marBottom w:val="0"/>
      <w:divBdr>
        <w:top w:val="none" w:sz="0" w:space="0" w:color="auto"/>
        <w:left w:val="none" w:sz="0" w:space="0" w:color="auto"/>
        <w:bottom w:val="none" w:sz="0" w:space="0" w:color="auto"/>
        <w:right w:val="none" w:sz="0" w:space="0" w:color="auto"/>
      </w:divBdr>
    </w:div>
    <w:div w:id="673461004">
      <w:bodyDiv w:val="1"/>
      <w:marLeft w:val="0"/>
      <w:marRight w:val="0"/>
      <w:marTop w:val="0"/>
      <w:marBottom w:val="0"/>
      <w:divBdr>
        <w:top w:val="none" w:sz="0" w:space="0" w:color="auto"/>
        <w:left w:val="none" w:sz="0" w:space="0" w:color="auto"/>
        <w:bottom w:val="none" w:sz="0" w:space="0" w:color="auto"/>
        <w:right w:val="none" w:sz="0" w:space="0" w:color="auto"/>
      </w:divBdr>
    </w:div>
    <w:div w:id="694425402">
      <w:bodyDiv w:val="1"/>
      <w:marLeft w:val="0"/>
      <w:marRight w:val="0"/>
      <w:marTop w:val="0"/>
      <w:marBottom w:val="0"/>
      <w:divBdr>
        <w:top w:val="none" w:sz="0" w:space="0" w:color="auto"/>
        <w:left w:val="none" w:sz="0" w:space="0" w:color="auto"/>
        <w:bottom w:val="none" w:sz="0" w:space="0" w:color="auto"/>
        <w:right w:val="none" w:sz="0" w:space="0" w:color="auto"/>
      </w:divBdr>
    </w:div>
    <w:div w:id="710421664">
      <w:bodyDiv w:val="1"/>
      <w:marLeft w:val="0"/>
      <w:marRight w:val="0"/>
      <w:marTop w:val="0"/>
      <w:marBottom w:val="0"/>
      <w:divBdr>
        <w:top w:val="none" w:sz="0" w:space="0" w:color="auto"/>
        <w:left w:val="none" w:sz="0" w:space="0" w:color="auto"/>
        <w:bottom w:val="none" w:sz="0" w:space="0" w:color="auto"/>
        <w:right w:val="none" w:sz="0" w:space="0" w:color="auto"/>
      </w:divBdr>
    </w:div>
    <w:div w:id="743988934">
      <w:bodyDiv w:val="1"/>
      <w:marLeft w:val="0"/>
      <w:marRight w:val="0"/>
      <w:marTop w:val="0"/>
      <w:marBottom w:val="0"/>
      <w:divBdr>
        <w:top w:val="none" w:sz="0" w:space="0" w:color="auto"/>
        <w:left w:val="none" w:sz="0" w:space="0" w:color="auto"/>
        <w:bottom w:val="none" w:sz="0" w:space="0" w:color="auto"/>
        <w:right w:val="none" w:sz="0" w:space="0" w:color="auto"/>
      </w:divBdr>
    </w:div>
    <w:div w:id="756903125">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808597196">
      <w:bodyDiv w:val="1"/>
      <w:marLeft w:val="0"/>
      <w:marRight w:val="0"/>
      <w:marTop w:val="0"/>
      <w:marBottom w:val="0"/>
      <w:divBdr>
        <w:top w:val="none" w:sz="0" w:space="0" w:color="auto"/>
        <w:left w:val="none" w:sz="0" w:space="0" w:color="auto"/>
        <w:bottom w:val="none" w:sz="0" w:space="0" w:color="auto"/>
        <w:right w:val="none" w:sz="0" w:space="0" w:color="auto"/>
      </w:divBdr>
    </w:div>
    <w:div w:id="821308931">
      <w:bodyDiv w:val="1"/>
      <w:marLeft w:val="0"/>
      <w:marRight w:val="0"/>
      <w:marTop w:val="0"/>
      <w:marBottom w:val="0"/>
      <w:divBdr>
        <w:top w:val="none" w:sz="0" w:space="0" w:color="auto"/>
        <w:left w:val="none" w:sz="0" w:space="0" w:color="auto"/>
        <w:bottom w:val="none" w:sz="0" w:space="0" w:color="auto"/>
        <w:right w:val="none" w:sz="0" w:space="0" w:color="auto"/>
      </w:divBdr>
    </w:div>
    <w:div w:id="894387821">
      <w:bodyDiv w:val="1"/>
      <w:marLeft w:val="0"/>
      <w:marRight w:val="0"/>
      <w:marTop w:val="0"/>
      <w:marBottom w:val="0"/>
      <w:divBdr>
        <w:top w:val="none" w:sz="0" w:space="0" w:color="auto"/>
        <w:left w:val="none" w:sz="0" w:space="0" w:color="auto"/>
        <w:bottom w:val="none" w:sz="0" w:space="0" w:color="auto"/>
        <w:right w:val="none" w:sz="0" w:space="0" w:color="auto"/>
      </w:divBdr>
    </w:div>
    <w:div w:id="901599339">
      <w:bodyDiv w:val="1"/>
      <w:marLeft w:val="0"/>
      <w:marRight w:val="0"/>
      <w:marTop w:val="0"/>
      <w:marBottom w:val="0"/>
      <w:divBdr>
        <w:top w:val="none" w:sz="0" w:space="0" w:color="auto"/>
        <w:left w:val="none" w:sz="0" w:space="0" w:color="auto"/>
        <w:bottom w:val="none" w:sz="0" w:space="0" w:color="auto"/>
        <w:right w:val="none" w:sz="0" w:space="0" w:color="auto"/>
      </w:divBdr>
    </w:div>
    <w:div w:id="905992576">
      <w:bodyDiv w:val="1"/>
      <w:marLeft w:val="0"/>
      <w:marRight w:val="0"/>
      <w:marTop w:val="0"/>
      <w:marBottom w:val="0"/>
      <w:divBdr>
        <w:top w:val="none" w:sz="0" w:space="0" w:color="auto"/>
        <w:left w:val="none" w:sz="0" w:space="0" w:color="auto"/>
        <w:bottom w:val="none" w:sz="0" w:space="0" w:color="auto"/>
        <w:right w:val="none" w:sz="0" w:space="0" w:color="auto"/>
      </w:divBdr>
    </w:div>
    <w:div w:id="906300221">
      <w:bodyDiv w:val="1"/>
      <w:marLeft w:val="0"/>
      <w:marRight w:val="0"/>
      <w:marTop w:val="0"/>
      <w:marBottom w:val="0"/>
      <w:divBdr>
        <w:top w:val="none" w:sz="0" w:space="0" w:color="auto"/>
        <w:left w:val="none" w:sz="0" w:space="0" w:color="auto"/>
        <w:bottom w:val="none" w:sz="0" w:space="0" w:color="auto"/>
        <w:right w:val="none" w:sz="0" w:space="0" w:color="auto"/>
      </w:divBdr>
    </w:div>
    <w:div w:id="922179805">
      <w:bodyDiv w:val="1"/>
      <w:marLeft w:val="0"/>
      <w:marRight w:val="0"/>
      <w:marTop w:val="0"/>
      <w:marBottom w:val="0"/>
      <w:divBdr>
        <w:top w:val="none" w:sz="0" w:space="0" w:color="auto"/>
        <w:left w:val="none" w:sz="0" w:space="0" w:color="auto"/>
        <w:bottom w:val="none" w:sz="0" w:space="0" w:color="auto"/>
        <w:right w:val="none" w:sz="0" w:space="0" w:color="auto"/>
      </w:divBdr>
    </w:div>
    <w:div w:id="944000620">
      <w:bodyDiv w:val="1"/>
      <w:marLeft w:val="0"/>
      <w:marRight w:val="0"/>
      <w:marTop w:val="0"/>
      <w:marBottom w:val="0"/>
      <w:divBdr>
        <w:top w:val="none" w:sz="0" w:space="0" w:color="auto"/>
        <w:left w:val="none" w:sz="0" w:space="0" w:color="auto"/>
        <w:bottom w:val="none" w:sz="0" w:space="0" w:color="auto"/>
        <w:right w:val="none" w:sz="0" w:space="0" w:color="auto"/>
      </w:divBdr>
    </w:div>
    <w:div w:id="971448449">
      <w:bodyDiv w:val="1"/>
      <w:marLeft w:val="0"/>
      <w:marRight w:val="0"/>
      <w:marTop w:val="0"/>
      <w:marBottom w:val="0"/>
      <w:divBdr>
        <w:top w:val="none" w:sz="0" w:space="0" w:color="auto"/>
        <w:left w:val="none" w:sz="0" w:space="0" w:color="auto"/>
        <w:bottom w:val="none" w:sz="0" w:space="0" w:color="auto"/>
        <w:right w:val="none" w:sz="0" w:space="0" w:color="auto"/>
      </w:divBdr>
    </w:div>
    <w:div w:id="975724258">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021973252">
      <w:bodyDiv w:val="1"/>
      <w:marLeft w:val="0"/>
      <w:marRight w:val="0"/>
      <w:marTop w:val="0"/>
      <w:marBottom w:val="0"/>
      <w:divBdr>
        <w:top w:val="none" w:sz="0" w:space="0" w:color="auto"/>
        <w:left w:val="none" w:sz="0" w:space="0" w:color="auto"/>
        <w:bottom w:val="none" w:sz="0" w:space="0" w:color="auto"/>
        <w:right w:val="none" w:sz="0" w:space="0" w:color="auto"/>
      </w:divBdr>
    </w:div>
    <w:div w:id="1028140315">
      <w:bodyDiv w:val="1"/>
      <w:marLeft w:val="0"/>
      <w:marRight w:val="0"/>
      <w:marTop w:val="0"/>
      <w:marBottom w:val="0"/>
      <w:divBdr>
        <w:top w:val="none" w:sz="0" w:space="0" w:color="auto"/>
        <w:left w:val="none" w:sz="0" w:space="0" w:color="auto"/>
        <w:bottom w:val="none" w:sz="0" w:space="0" w:color="auto"/>
        <w:right w:val="none" w:sz="0" w:space="0" w:color="auto"/>
      </w:divBdr>
    </w:div>
    <w:div w:id="1034380048">
      <w:bodyDiv w:val="1"/>
      <w:marLeft w:val="0"/>
      <w:marRight w:val="0"/>
      <w:marTop w:val="0"/>
      <w:marBottom w:val="0"/>
      <w:divBdr>
        <w:top w:val="none" w:sz="0" w:space="0" w:color="auto"/>
        <w:left w:val="none" w:sz="0" w:space="0" w:color="auto"/>
        <w:bottom w:val="none" w:sz="0" w:space="0" w:color="auto"/>
        <w:right w:val="none" w:sz="0" w:space="0" w:color="auto"/>
      </w:divBdr>
    </w:div>
    <w:div w:id="1040208942">
      <w:bodyDiv w:val="1"/>
      <w:marLeft w:val="0"/>
      <w:marRight w:val="0"/>
      <w:marTop w:val="0"/>
      <w:marBottom w:val="0"/>
      <w:divBdr>
        <w:top w:val="none" w:sz="0" w:space="0" w:color="auto"/>
        <w:left w:val="none" w:sz="0" w:space="0" w:color="auto"/>
        <w:bottom w:val="none" w:sz="0" w:space="0" w:color="auto"/>
        <w:right w:val="none" w:sz="0" w:space="0" w:color="auto"/>
      </w:divBdr>
    </w:div>
    <w:div w:id="1104810064">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113670019">
      <w:bodyDiv w:val="1"/>
      <w:marLeft w:val="0"/>
      <w:marRight w:val="0"/>
      <w:marTop w:val="0"/>
      <w:marBottom w:val="0"/>
      <w:divBdr>
        <w:top w:val="none" w:sz="0" w:space="0" w:color="auto"/>
        <w:left w:val="none" w:sz="0" w:space="0" w:color="auto"/>
        <w:bottom w:val="none" w:sz="0" w:space="0" w:color="auto"/>
        <w:right w:val="none" w:sz="0" w:space="0" w:color="auto"/>
      </w:divBdr>
    </w:div>
    <w:div w:id="1130976017">
      <w:bodyDiv w:val="1"/>
      <w:marLeft w:val="0"/>
      <w:marRight w:val="0"/>
      <w:marTop w:val="0"/>
      <w:marBottom w:val="0"/>
      <w:divBdr>
        <w:top w:val="none" w:sz="0" w:space="0" w:color="auto"/>
        <w:left w:val="none" w:sz="0" w:space="0" w:color="auto"/>
        <w:bottom w:val="none" w:sz="0" w:space="0" w:color="auto"/>
        <w:right w:val="none" w:sz="0" w:space="0" w:color="auto"/>
      </w:divBdr>
    </w:div>
    <w:div w:id="1133670466">
      <w:bodyDiv w:val="1"/>
      <w:marLeft w:val="0"/>
      <w:marRight w:val="0"/>
      <w:marTop w:val="0"/>
      <w:marBottom w:val="0"/>
      <w:divBdr>
        <w:top w:val="none" w:sz="0" w:space="0" w:color="auto"/>
        <w:left w:val="none" w:sz="0" w:space="0" w:color="auto"/>
        <w:bottom w:val="none" w:sz="0" w:space="0" w:color="auto"/>
        <w:right w:val="none" w:sz="0" w:space="0" w:color="auto"/>
      </w:divBdr>
    </w:div>
    <w:div w:id="1196622524">
      <w:bodyDiv w:val="1"/>
      <w:marLeft w:val="0"/>
      <w:marRight w:val="0"/>
      <w:marTop w:val="0"/>
      <w:marBottom w:val="0"/>
      <w:divBdr>
        <w:top w:val="none" w:sz="0" w:space="0" w:color="auto"/>
        <w:left w:val="none" w:sz="0" w:space="0" w:color="auto"/>
        <w:bottom w:val="none" w:sz="0" w:space="0" w:color="auto"/>
        <w:right w:val="none" w:sz="0" w:space="0" w:color="auto"/>
      </w:divBdr>
    </w:div>
    <w:div w:id="1201942815">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53708596">
      <w:bodyDiv w:val="1"/>
      <w:marLeft w:val="0"/>
      <w:marRight w:val="0"/>
      <w:marTop w:val="0"/>
      <w:marBottom w:val="0"/>
      <w:divBdr>
        <w:top w:val="none" w:sz="0" w:space="0" w:color="auto"/>
        <w:left w:val="none" w:sz="0" w:space="0" w:color="auto"/>
        <w:bottom w:val="none" w:sz="0" w:space="0" w:color="auto"/>
        <w:right w:val="none" w:sz="0" w:space="0" w:color="auto"/>
      </w:divBdr>
    </w:div>
    <w:div w:id="1257052996">
      <w:bodyDiv w:val="1"/>
      <w:marLeft w:val="0"/>
      <w:marRight w:val="0"/>
      <w:marTop w:val="0"/>
      <w:marBottom w:val="0"/>
      <w:divBdr>
        <w:top w:val="none" w:sz="0" w:space="0" w:color="auto"/>
        <w:left w:val="none" w:sz="0" w:space="0" w:color="auto"/>
        <w:bottom w:val="none" w:sz="0" w:space="0" w:color="auto"/>
        <w:right w:val="none" w:sz="0" w:space="0" w:color="auto"/>
      </w:divBdr>
    </w:div>
    <w:div w:id="1260289372">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18805300">
      <w:bodyDiv w:val="1"/>
      <w:marLeft w:val="0"/>
      <w:marRight w:val="0"/>
      <w:marTop w:val="0"/>
      <w:marBottom w:val="0"/>
      <w:divBdr>
        <w:top w:val="none" w:sz="0" w:space="0" w:color="auto"/>
        <w:left w:val="none" w:sz="0" w:space="0" w:color="auto"/>
        <w:bottom w:val="none" w:sz="0" w:space="0" w:color="auto"/>
        <w:right w:val="none" w:sz="0" w:space="0" w:color="auto"/>
      </w:divBdr>
    </w:div>
    <w:div w:id="1333681932">
      <w:bodyDiv w:val="1"/>
      <w:marLeft w:val="0"/>
      <w:marRight w:val="0"/>
      <w:marTop w:val="0"/>
      <w:marBottom w:val="0"/>
      <w:divBdr>
        <w:top w:val="none" w:sz="0" w:space="0" w:color="auto"/>
        <w:left w:val="none" w:sz="0" w:space="0" w:color="auto"/>
        <w:bottom w:val="none" w:sz="0" w:space="0" w:color="auto"/>
        <w:right w:val="none" w:sz="0" w:space="0" w:color="auto"/>
      </w:divBdr>
    </w:div>
    <w:div w:id="1381251722">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421491133">
      <w:bodyDiv w:val="1"/>
      <w:marLeft w:val="0"/>
      <w:marRight w:val="0"/>
      <w:marTop w:val="0"/>
      <w:marBottom w:val="0"/>
      <w:divBdr>
        <w:top w:val="none" w:sz="0" w:space="0" w:color="auto"/>
        <w:left w:val="none" w:sz="0" w:space="0" w:color="auto"/>
        <w:bottom w:val="none" w:sz="0" w:space="0" w:color="auto"/>
        <w:right w:val="none" w:sz="0" w:space="0" w:color="auto"/>
      </w:divBdr>
    </w:div>
    <w:div w:id="1423381373">
      <w:bodyDiv w:val="1"/>
      <w:marLeft w:val="0"/>
      <w:marRight w:val="0"/>
      <w:marTop w:val="0"/>
      <w:marBottom w:val="0"/>
      <w:divBdr>
        <w:top w:val="none" w:sz="0" w:space="0" w:color="auto"/>
        <w:left w:val="none" w:sz="0" w:space="0" w:color="auto"/>
        <w:bottom w:val="none" w:sz="0" w:space="0" w:color="auto"/>
        <w:right w:val="none" w:sz="0" w:space="0" w:color="auto"/>
      </w:divBdr>
    </w:div>
    <w:div w:id="1426994044">
      <w:bodyDiv w:val="1"/>
      <w:marLeft w:val="0"/>
      <w:marRight w:val="0"/>
      <w:marTop w:val="0"/>
      <w:marBottom w:val="0"/>
      <w:divBdr>
        <w:top w:val="none" w:sz="0" w:space="0" w:color="auto"/>
        <w:left w:val="none" w:sz="0" w:space="0" w:color="auto"/>
        <w:bottom w:val="none" w:sz="0" w:space="0" w:color="auto"/>
        <w:right w:val="none" w:sz="0" w:space="0" w:color="auto"/>
      </w:divBdr>
    </w:div>
    <w:div w:id="1486631644">
      <w:bodyDiv w:val="1"/>
      <w:marLeft w:val="0"/>
      <w:marRight w:val="0"/>
      <w:marTop w:val="0"/>
      <w:marBottom w:val="0"/>
      <w:divBdr>
        <w:top w:val="none" w:sz="0" w:space="0" w:color="auto"/>
        <w:left w:val="none" w:sz="0" w:space="0" w:color="auto"/>
        <w:bottom w:val="none" w:sz="0" w:space="0" w:color="auto"/>
        <w:right w:val="none" w:sz="0" w:space="0" w:color="auto"/>
      </w:divBdr>
    </w:div>
    <w:div w:id="1530098086">
      <w:bodyDiv w:val="1"/>
      <w:marLeft w:val="0"/>
      <w:marRight w:val="0"/>
      <w:marTop w:val="0"/>
      <w:marBottom w:val="0"/>
      <w:divBdr>
        <w:top w:val="none" w:sz="0" w:space="0" w:color="auto"/>
        <w:left w:val="none" w:sz="0" w:space="0" w:color="auto"/>
        <w:bottom w:val="none" w:sz="0" w:space="0" w:color="auto"/>
        <w:right w:val="none" w:sz="0" w:space="0" w:color="auto"/>
      </w:divBdr>
    </w:div>
    <w:div w:id="1532643541">
      <w:bodyDiv w:val="1"/>
      <w:marLeft w:val="0"/>
      <w:marRight w:val="0"/>
      <w:marTop w:val="0"/>
      <w:marBottom w:val="0"/>
      <w:divBdr>
        <w:top w:val="none" w:sz="0" w:space="0" w:color="auto"/>
        <w:left w:val="none" w:sz="0" w:space="0" w:color="auto"/>
        <w:bottom w:val="none" w:sz="0" w:space="0" w:color="auto"/>
        <w:right w:val="none" w:sz="0" w:space="0" w:color="auto"/>
      </w:divBdr>
    </w:div>
    <w:div w:id="1534658277">
      <w:bodyDiv w:val="1"/>
      <w:marLeft w:val="0"/>
      <w:marRight w:val="0"/>
      <w:marTop w:val="0"/>
      <w:marBottom w:val="0"/>
      <w:divBdr>
        <w:top w:val="none" w:sz="0" w:space="0" w:color="auto"/>
        <w:left w:val="none" w:sz="0" w:space="0" w:color="auto"/>
        <w:bottom w:val="none" w:sz="0" w:space="0" w:color="auto"/>
        <w:right w:val="none" w:sz="0" w:space="0" w:color="auto"/>
      </w:divBdr>
    </w:div>
    <w:div w:id="1565094933">
      <w:bodyDiv w:val="1"/>
      <w:marLeft w:val="0"/>
      <w:marRight w:val="0"/>
      <w:marTop w:val="0"/>
      <w:marBottom w:val="0"/>
      <w:divBdr>
        <w:top w:val="none" w:sz="0" w:space="0" w:color="auto"/>
        <w:left w:val="none" w:sz="0" w:space="0" w:color="auto"/>
        <w:bottom w:val="none" w:sz="0" w:space="0" w:color="auto"/>
        <w:right w:val="none" w:sz="0" w:space="0" w:color="auto"/>
      </w:divBdr>
    </w:div>
    <w:div w:id="1579365899">
      <w:bodyDiv w:val="1"/>
      <w:marLeft w:val="0"/>
      <w:marRight w:val="0"/>
      <w:marTop w:val="0"/>
      <w:marBottom w:val="0"/>
      <w:divBdr>
        <w:top w:val="none" w:sz="0" w:space="0" w:color="auto"/>
        <w:left w:val="none" w:sz="0" w:space="0" w:color="auto"/>
        <w:bottom w:val="none" w:sz="0" w:space="0" w:color="auto"/>
        <w:right w:val="none" w:sz="0" w:space="0" w:color="auto"/>
      </w:divBdr>
    </w:div>
    <w:div w:id="1584149047">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603420215">
      <w:bodyDiv w:val="1"/>
      <w:marLeft w:val="0"/>
      <w:marRight w:val="0"/>
      <w:marTop w:val="0"/>
      <w:marBottom w:val="0"/>
      <w:divBdr>
        <w:top w:val="none" w:sz="0" w:space="0" w:color="auto"/>
        <w:left w:val="none" w:sz="0" w:space="0" w:color="auto"/>
        <w:bottom w:val="none" w:sz="0" w:space="0" w:color="auto"/>
        <w:right w:val="none" w:sz="0" w:space="0" w:color="auto"/>
      </w:divBdr>
    </w:div>
    <w:div w:id="1627858083">
      <w:bodyDiv w:val="1"/>
      <w:marLeft w:val="0"/>
      <w:marRight w:val="0"/>
      <w:marTop w:val="0"/>
      <w:marBottom w:val="0"/>
      <w:divBdr>
        <w:top w:val="none" w:sz="0" w:space="0" w:color="auto"/>
        <w:left w:val="none" w:sz="0" w:space="0" w:color="auto"/>
        <w:bottom w:val="none" w:sz="0" w:space="0" w:color="auto"/>
        <w:right w:val="none" w:sz="0" w:space="0" w:color="auto"/>
      </w:divBdr>
    </w:div>
    <w:div w:id="1685591190">
      <w:bodyDiv w:val="1"/>
      <w:marLeft w:val="0"/>
      <w:marRight w:val="0"/>
      <w:marTop w:val="0"/>
      <w:marBottom w:val="0"/>
      <w:divBdr>
        <w:top w:val="none" w:sz="0" w:space="0" w:color="auto"/>
        <w:left w:val="none" w:sz="0" w:space="0" w:color="auto"/>
        <w:bottom w:val="none" w:sz="0" w:space="0" w:color="auto"/>
        <w:right w:val="none" w:sz="0" w:space="0" w:color="auto"/>
      </w:divBdr>
    </w:div>
    <w:div w:id="1706518936">
      <w:bodyDiv w:val="1"/>
      <w:marLeft w:val="0"/>
      <w:marRight w:val="0"/>
      <w:marTop w:val="0"/>
      <w:marBottom w:val="0"/>
      <w:divBdr>
        <w:top w:val="none" w:sz="0" w:space="0" w:color="auto"/>
        <w:left w:val="none" w:sz="0" w:space="0" w:color="auto"/>
        <w:bottom w:val="none" w:sz="0" w:space="0" w:color="auto"/>
        <w:right w:val="none" w:sz="0" w:space="0" w:color="auto"/>
      </w:divBdr>
    </w:div>
    <w:div w:id="1711880915">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769036957">
      <w:bodyDiv w:val="1"/>
      <w:marLeft w:val="0"/>
      <w:marRight w:val="0"/>
      <w:marTop w:val="0"/>
      <w:marBottom w:val="0"/>
      <w:divBdr>
        <w:top w:val="none" w:sz="0" w:space="0" w:color="auto"/>
        <w:left w:val="none" w:sz="0" w:space="0" w:color="auto"/>
        <w:bottom w:val="none" w:sz="0" w:space="0" w:color="auto"/>
        <w:right w:val="none" w:sz="0" w:space="0" w:color="auto"/>
      </w:divBdr>
    </w:div>
    <w:div w:id="1776629598">
      <w:bodyDiv w:val="1"/>
      <w:marLeft w:val="0"/>
      <w:marRight w:val="0"/>
      <w:marTop w:val="0"/>
      <w:marBottom w:val="0"/>
      <w:divBdr>
        <w:top w:val="none" w:sz="0" w:space="0" w:color="auto"/>
        <w:left w:val="none" w:sz="0" w:space="0" w:color="auto"/>
        <w:bottom w:val="none" w:sz="0" w:space="0" w:color="auto"/>
        <w:right w:val="none" w:sz="0" w:space="0" w:color="auto"/>
      </w:divBdr>
    </w:div>
    <w:div w:id="1783501089">
      <w:bodyDiv w:val="1"/>
      <w:marLeft w:val="0"/>
      <w:marRight w:val="0"/>
      <w:marTop w:val="0"/>
      <w:marBottom w:val="0"/>
      <w:divBdr>
        <w:top w:val="none" w:sz="0" w:space="0" w:color="auto"/>
        <w:left w:val="none" w:sz="0" w:space="0" w:color="auto"/>
        <w:bottom w:val="none" w:sz="0" w:space="0" w:color="auto"/>
        <w:right w:val="none" w:sz="0" w:space="0" w:color="auto"/>
      </w:divBdr>
    </w:div>
    <w:div w:id="1804738864">
      <w:bodyDiv w:val="1"/>
      <w:marLeft w:val="0"/>
      <w:marRight w:val="0"/>
      <w:marTop w:val="0"/>
      <w:marBottom w:val="0"/>
      <w:divBdr>
        <w:top w:val="none" w:sz="0" w:space="0" w:color="auto"/>
        <w:left w:val="none" w:sz="0" w:space="0" w:color="auto"/>
        <w:bottom w:val="none" w:sz="0" w:space="0" w:color="auto"/>
        <w:right w:val="none" w:sz="0" w:space="0" w:color="auto"/>
      </w:divBdr>
    </w:div>
    <w:div w:id="1823736171">
      <w:bodyDiv w:val="1"/>
      <w:marLeft w:val="0"/>
      <w:marRight w:val="0"/>
      <w:marTop w:val="0"/>
      <w:marBottom w:val="0"/>
      <w:divBdr>
        <w:top w:val="none" w:sz="0" w:space="0" w:color="auto"/>
        <w:left w:val="none" w:sz="0" w:space="0" w:color="auto"/>
        <w:bottom w:val="none" w:sz="0" w:space="0" w:color="auto"/>
        <w:right w:val="none" w:sz="0" w:space="0" w:color="auto"/>
      </w:divBdr>
    </w:div>
    <w:div w:id="1824276817">
      <w:bodyDiv w:val="1"/>
      <w:marLeft w:val="0"/>
      <w:marRight w:val="0"/>
      <w:marTop w:val="0"/>
      <w:marBottom w:val="0"/>
      <w:divBdr>
        <w:top w:val="none" w:sz="0" w:space="0" w:color="auto"/>
        <w:left w:val="none" w:sz="0" w:space="0" w:color="auto"/>
        <w:bottom w:val="none" w:sz="0" w:space="0" w:color="auto"/>
        <w:right w:val="none" w:sz="0" w:space="0" w:color="auto"/>
      </w:divBdr>
    </w:div>
    <w:div w:id="1826965950">
      <w:bodyDiv w:val="1"/>
      <w:marLeft w:val="0"/>
      <w:marRight w:val="0"/>
      <w:marTop w:val="0"/>
      <w:marBottom w:val="0"/>
      <w:divBdr>
        <w:top w:val="none" w:sz="0" w:space="0" w:color="auto"/>
        <w:left w:val="none" w:sz="0" w:space="0" w:color="auto"/>
        <w:bottom w:val="none" w:sz="0" w:space="0" w:color="auto"/>
        <w:right w:val="none" w:sz="0" w:space="0" w:color="auto"/>
      </w:divBdr>
    </w:div>
    <w:div w:id="1832721423">
      <w:bodyDiv w:val="1"/>
      <w:marLeft w:val="0"/>
      <w:marRight w:val="0"/>
      <w:marTop w:val="0"/>
      <w:marBottom w:val="0"/>
      <w:divBdr>
        <w:top w:val="none" w:sz="0" w:space="0" w:color="auto"/>
        <w:left w:val="none" w:sz="0" w:space="0" w:color="auto"/>
        <w:bottom w:val="none" w:sz="0" w:space="0" w:color="auto"/>
        <w:right w:val="none" w:sz="0" w:space="0" w:color="auto"/>
      </w:divBdr>
    </w:div>
    <w:div w:id="1853446432">
      <w:bodyDiv w:val="1"/>
      <w:marLeft w:val="0"/>
      <w:marRight w:val="0"/>
      <w:marTop w:val="0"/>
      <w:marBottom w:val="0"/>
      <w:divBdr>
        <w:top w:val="none" w:sz="0" w:space="0" w:color="auto"/>
        <w:left w:val="none" w:sz="0" w:space="0" w:color="auto"/>
        <w:bottom w:val="none" w:sz="0" w:space="0" w:color="auto"/>
        <w:right w:val="none" w:sz="0" w:space="0" w:color="auto"/>
      </w:divBdr>
    </w:div>
    <w:div w:id="1866140763">
      <w:bodyDiv w:val="1"/>
      <w:marLeft w:val="0"/>
      <w:marRight w:val="0"/>
      <w:marTop w:val="0"/>
      <w:marBottom w:val="0"/>
      <w:divBdr>
        <w:top w:val="none" w:sz="0" w:space="0" w:color="auto"/>
        <w:left w:val="none" w:sz="0" w:space="0" w:color="auto"/>
        <w:bottom w:val="none" w:sz="0" w:space="0" w:color="auto"/>
        <w:right w:val="none" w:sz="0" w:space="0" w:color="auto"/>
      </w:divBdr>
    </w:div>
    <w:div w:id="1879317923">
      <w:bodyDiv w:val="1"/>
      <w:marLeft w:val="0"/>
      <w:marRight w:val="0"/>
      <w:marTop w:val="0"/>
      <w:marBottom w:val="0"/>
      <w:divBdr>
        <w:top w:val="none" w:sz="0" w:space="0" w:color="auto"/>
        <w:left w:val="none" w:sz="0" w:space="0" w:color="auto"/>
        <w:bottom w:val="none" w:sz="0" w:space="0" w:color="auto"/>
        <w:right w:val="none" w:sz="0" w:space="0" w:color="auto"/>
      </w:divBdr>
    </w:div>
    <w:div w:id="1890265292">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895500492">
      <w:bodyDiv w:val="1"/>
      <w:marLeft w:val="0"/>
      <w:marRight w:val="0"/>
      <w:marTop w:val="0"/>
      <w:marBottom w:val="0"/>
      <w:divBdr>
        <w:top w:val="none" w:sz="0" w:space="0" w:color="auto"/>
        <w:left w:val="none" w:sz="0" w:space="0" w:color="auto"/>
        <w:bottom w:val="none" w:sz="0" w:space="0" w:color="auto"/>
        <w:right w:val="none" w:sz="0" w:space="0" w:color="auto"/>
      </w:divBdr>
    </w:div>
    <w:div w:id="1927377814">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1988171637">
      <w:bodyDiv w:val="1"/>
      <w:marLeft w:val="0"/>
      <w:marRight w:val="0"/>
      <w:marTop w:val="0"/>
      <w:marBottom w:val="0"/>
      <w:divBdr>
        <w:top w:val="none" w:sz="0" w:space="0" w:color="auto"/>
        <w:left w:val="none" w:sz="0" w:space="0" w:color="auto"/>
        <w:bottom w:val="none" w:sz="0" w:space="0" w:color="auto"/>
        <w:right w:val="none" w:sz="0" w:space="0" w:color="auto"/>
      </w:divBdr>
    </w:div>
    <w:div w:id="1993173384">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1028061">
      <w:bodyDiv w:val="1"/>
      <w:marLeft w:val="0"/>
      <w:marRight w:val="0"/>
      <w:marTop w:val="0"/>
      <w:marBottom w:val="0"/>
      <w:divBdr>
        <w:top w:val="none" w:sz="0" w:space="0" w:color="auto"/>
        <w:left w:val="none" w:sz="0" w:space="0" w:color="auto"/>
        <w:bottom w:val="none" w:sz="0" w:space="0" w:color="auto"/>
        <w:right w:val="none" w:sz="0" w:space="0" w:color="auto"/>
      </w:divBdr>
    </w:div>
    <w:div w:id="2032030468">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39504262">
      <w:bodyDiv w:val="1"/>
      <w:marLeft w:val="0"/>
      <w:marRight w:val="0"/>
      <w:marTop w:val="0"/>
      <w:marBottom w:val="0"/>
      <w:divBdr>
        <w:top w:val="none" w:sz="0" w:space="0" w:color="auto"/>
        <w:left w:val="none" w:sz="0" w:space="0" w:color="auto"/>
        <w:bottom w:val="none" w:sz="0" w:space="0" w:color="auto"/>
        <w:right w:val="none" w:sz="0" w:space="0" w:color="auto"/>
      </w:divBdr>
    </w:div>
    <w:div w:id="2041276276">
      <w:bodyDiv w:val="1"/>
      <w:marLeft w:val="0"/>
      <w:marRight w:val="0"/>
      <w:marTop w:val="0"/>
      <w:marBottom w:val="0"/>
      <w:divBdr>
        <w:top w:val="none" w:sz="0" w:space="0" w:color="auto"/>
        <w:left w:val="none" w:sz="0" w:space="0" w:color="auto"/>
        <w:bottom w:val="none" w:sz="0" w:space="0" w:color="auto"/>
        <w:right w:val="none" w:sz="0" w:space="0" w:color="auto"/>
      </w:divBdr>
    </w:div>
    <w:div w:id="204258879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57116312">
      <w:bodyDiv w:val="1"/>
      <w:marLeft w:val="0"/>
      <w:marRight w:val="0"/>
      <w:marTop w:val="0"/>
      <w:marBottom w:val="0"/>
      <w:divBdr>
        <w:top w:val="none" w:sz="0" w:space="0" w:color="auto"/>
        <w:left w:val="none" w:sz="0" w:space="0" w:color="auto"/>
        <w:bottom w:val="none" w:sz="0" w:space="0" w:color="auto"/>
        <w:right w:val="none" w:sz="0" w:space="0" w:color="auto"/>
      </w:divBdr>
    </w:div>
    <w:div w:id="2063166482">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081754202">
      <w:bodyDiv w:val="1"/>
      <w:marLeft w:val="0"/>
      <w:marRight w:val="0"/>
      <w:marTop w:val="0"/>
      <w:marBottom w:val="0"/>
      <w:divBdr>
        <w:top w:val="none" w:sz="0" w:space="0" w:color="auto"/>
        <w:left w:val="none" w:sz="0" w:space="0" w:color="auto"/>
        <w:bottom w:val="none" w:sz="0" w:space="0" w:color="auto"/>
        <w:right w:val="none" w:sz="0" w:space="0" w:color="auto"/>
      </w:divBdr>
    </w:div>
    <w:div w:id="2112385500">
      <w:bodyDiv w:val="1"/>
      <w:marLeft w:val="0"/>
      <w:marRight w:val="0"/>
      <w:marTop w:val="0"/>
      <w:marBottom w:val="0"/>
      <w:divBdr>
        <w:top w:val="none" w:sz="0" w:space="0" w:color="auto"/>
        <w:left w:val="none" w:sz="0" w:space="0" w:color="auto"/>
        <w:bottom w:val="none" w:sz="0" w:space="0" w:color="auto"/>
        <w:right w:val="none" w:sz="0" w:space="0" w:color="auto"/>
      </w:divBdr>
    </w:div>
    <w:div w:id="2113358018">
      <w:bodyDiv w:val="1"/>
      <w:marLeft w:val="0"/>
      <w:marRight w:val="0"/>
      <w:marTop w:val="0"/>
      <w:marBottom w:val="0"/>
      <w:divBdr>
        <w:top w:val="none" w:sz="0" w:space="0" w:color="auto"/>
        <w:left w:val="none" w:sz="0" w:space="0" w:color="auto"/>
        <w:bottom w:val="none" w:sz="0" w:space="0" w:color="auto"/>
        <w:right w:val="none" w:sz="0" w:space="0" w:color="auto"/>
      </w:divBdr>
    </w:div>
    <w:div w:id="2117403738">
      <w:bodyDiv w:val="1"/>
      <w:marLeft w:val="0"/>
      <w:marRight w:val="0"/>
      <w:marTop w:val="0"/>
      <w:marBottom w:val="0"/>
      <w:divBdr>
        <w:top w:val="none" w:sz="0" w:space="0" w:color="auto"/>
        <w:left w:val="none" w:sz="0" w:space="0" w:color="auto"/>
        <w:bottom w:val="none" w:sz="0" w:space="0" w:color="auto"/>
        <w:right w:val="none" w:sz="0" w:space="0" w:color="auto"/>
      </w:divBdr>
    </w:div>
    <w:div w:id="2118476992">
      <w:bodyDiv w:val="1"/>
      <w:marLeft w:val="0"/>
      <w:marRight w:val="0"/>
      <w:marTop w:val="0"/>
      <w:marBottom w:val="0"/>
      <w:divBdr>
        <w:top w:val="none" w:sz="0" w:space="0" w:color="auto"/>
        <w:left w:val="none" w:sz="0" w:space="0" w:color="auto"/>
        <w:bottom w:val="none" w:sz="0" w:space="0" w:color="auto"/>
        <w:right w:val="none" w:sz="0" w:space="0" w:color="auto"/>
      </w:divBdr>
    </w:div>
    <w:div w:id="2121950535">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2E9A7-ED87-4EC4-8F36-DFBD40C13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1406</Words>
  <Characters>7735</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sfondo</dc:creator>
  <cp:keywords/>
  <dc:description/>
  <cp:lastModifiedBy>Roger Herrer</cp:lastModifiedBy>
  <cp:revision>2</cp:revision>
  <cp:lastPrinted>2018-07-02T22:23:00Z</cp:lastPrinted>
  <dcterms:created xsi:type="dcterms:W3CDTF">2019-04-09T21:33:00Z</dcterms:created>
  <dcterms:modified xsi:type="dcterms:W3CDTF">2019-04-09T21:33:00Z</dcterms:modified>
</cp:coreProperties>
</file>